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F167" w14:textId="77A9D5A9" w:rsidR="00682F2F" w:rsidRDefault="00FB5AC7">
      <w:pPr>
        <w:pStyle w:val="Heading1"/>
        <w:rPr>
          <w:sz w:val="24"/>
        </w:rPr>
      </w:pPr>
      <w:r w:rsidRPr="007F32A1">
        <w:rPr>
          <w:noProof/>
          <w:lang w:eastAsia="en-GB"/>
        </w:rPr>
        <w:drawing>
          <wp:inline distT="0" distB="0" distL="0" distR="0" wp14:anchorId="7037B212" wp14:editId="0F4C2811">
            <wp:extent cx="1581150" cy="622300"/>
            <wp:effectExtent l="0" t="0" r="0" b="6350"/>
            <wp:docPr id="2" name="Picture 2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CD31E" w14:textId="77777777" w:rsidR="00682F2F" w:rsidRDefault="00682F2F">
      <w:pPr>
        <w:pStyle w:val="Heading1"/>
        <w:rPr>
          <w:sz w:val="24"/>
        </w:rPr>
      </w:pPr>
    </w:p>
    <w:p w14:paraId="426F4FF9" w14:textId="618BE34D" w:rsidR="001C5C23" w:rsidRDefault="001C5C23">
      <w:pPr>
        <w:pStyle w:val="Heading1"/>
        <w:rPr>
          <w:sz w:val="24"/>
        </w:rPr>
      </w:pPr>
      <w:r>
        <w:rPr>
          <w:sz w:val="24"/>
        </w:rPr>
        <w:t>J</w:t>
      </w:r>
      <w:r w:rsidR="000D0EEA">
        <w:rPr>
          <w:sz w:val="24"/>
        </w:rPr>
        <w:t>ob Description</w:t>
      </w:r>
    </w:p>
    <w:p w14:paraId="435BCCBD" w14:textId="77777777" w:rsidR="001C5C23" w:rsidRDefault="001C5C23">
      <w:pPr>
        <w:jc w:val="center"/>
        <w:rPr>
          <w:rFonts w:ascii="Arial" w:hAnsi="Arial"/>
          <w:b/>
          <w:sz w:val="24"/>
        </w:rPr>
      </w:pPr>
    </w:p>
    <w:p w14:paraId="33CA3ADD" w14:textId="41BFEDA1" w:rsidR="001C5C23" w:rsidRDefault="001C5C2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</w:t>
      </w:r>
      <w:r w:rsidR="000D0EEA">
        <w:rPr>
          <w:rFonts w:ascii="Arial" w:hAnsi="Arial"/>
          <w:b/>
          <w:sz w:val="24"/>
        </w:rPr>
        <w:t>ead of Security</w:t>
      </w:r>
    </w:p>
    <w:p w14:paraId="7040FFB5" w14:textId="77777777" w:rsidR="001C5C23" w:rsidRDefault="001C5C23">
      <w:pPr>
        <w:jc w:val="center"/>
        <w:rPr>
          <w:rFonts w:ascii="Arial" w:hAnsi="Arial"/>
          <w:b/>
          <w:sz w:val="22"/>
        </w:rPr>
      </w:pPr>
    </w:p>
    <w:p w14:paraId="089EB147" w14:textId="77777777" w:rsidR="001C5C23" w:rsidRDefault="001C5C2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Job Title: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Head of Security</w:t>
      </w:r>
    </w:p>
    <w:p w14:paraId="4B03A145" w14:textId="77777777" w:rsidR="001C5C23" w:rsidRDefault="001C5C23">
      <w:pPr>
        <w:rPr>
          <w:rFonts w:ascii="Arial" w:hAnsi="Arial"/>
          <w:sz w:val="22"/>
        </w:rPr>
      </w:pPr>
    </w:p>
    <w:p w14:paraId="654EC1E9" w14:textId="5E1832A1" w:rsidR="001C5C23" w:rsidRDefault="001C5C2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Grade: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D0EEA">
        <w:rPr>
          <w:rFonts w:ascii="Arial" w:hAnsi="Arial"/>
          <w:sz w:val="22"/>
        </w:rPr>
        <w:t>Harmonised Scale pt. 37 - 40</w:t>
      </w:r>
    </w:p>
    <w:p w14:paraId="1971EC6D" w14:textId="77777777" w:rsidR="001C5C23" w:rsidRDefault="001C5C23">
      <w:pPr>
        <w:rPr>
          <w:rFonts w:ascii="Arial" w:hAnsi="Arial"/>
          <w:sz w:val="22"/>
        </w:rPr>
      </w:pPr>
    </w:p>
    <w:p w14:paraId="4287D0D6" w14:textId="75AD3839" w:rsidR="001C5C23" w:rsidRDefault="001C5C2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Reporting 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56EFD">
        <w:rPr>
          <w:rFonts w:ascii="Arial" w:hAnsi="Arial"/>
          <w:sz w:val="22"/>
        </w:rPr>
        <w:t>Head of Estates and Security</w:t>
      </w:r>
    </w:p>
    <w:p w14:paraId="6F638744" w14:textId="77777777" w:rsidR="0017323D" w:rsidRDefault="0017323D">
      <w:pPr>
        <w:rPr>
          <w:rFonts w:ascii="Arial" w:hAnsi="Arial"/>
          <w:sz w:val="22"/>
        </w:rPr>
      </w:pPr>
    </w:p>
    <w:p w14:paraId="584940A0" w14:textId="29C149EC" w:rsidR="001C5C23" w:rsidRDefault="001C5C2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Responsible for:</w:t>
      </w:r>
      <w:r>
        <w:rPr>
          <w:rFonts w:ascii="Arial" w:hAnsi="Arial"/>
          <w:sz w:val="22"/>
        </w:rPr>
        <w:tab/>
        <w:t>Security Staff (Permanent and contract staff)</w:t>
      </w:r>
      <w:r w:rsidR="00001380">
        <w:rPr>
          <w:rFonts w:ascii="Arial" w:hAnsi="Arial"/>
          <w:sz w:val="22"/>
        </w:rPr>
        <w:t xml:space="preserve"> including PCSO</w:t>
      </w:r>
    </w:p>
    <w:p w14:paraId="0D411CF5" w14:textId="77777777" w:rsidR="001C5C23" w:rsidRDefault="001C5C23">
      <w:pPr>
        <w:rPr>
          <w:rFonts w:ascii="Arial" w:hAnsi="Arial"/>
          <w:sz w:val="22"/>
        </w:rPr>
      </w:pPr>
    </w:p>
    <w:p w14:paraId="1600ACE3" w14:textId="77777777" w:rsidR="001C5C23" w:rsidRDefault="001C5C2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Base: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Uxbridge/Hayes</w:t>
      </w:r>
      <w:r w:rsidR="00E77222">
        <w:rPr>
          <w:rFonts w:ascii="Arial" w:hAnsi="Arial"/>
          <w:sz w:val="22"/>
        </w:rPr>
        <w:t>/Harrow</w:t>
      </w:r>
    </w:p>
    <w:p w14:paraId="32F537B0" w14:textId="77777777" w:rsidR="001C5C23" w:rsidRDefault="001C5C23">
      <w:pPr>
        <w:rPr>
          <w:rFonts w:ascii="Arial" w:hAnsi="Arial"/>
          <w:sz w:val="22"/>
        </w:rPr>
      </w:pPr>
    </w:p>
    <w:p w14:paraId="04662FC3" w14:textId="77777777" w:rsidR="001C5C23" w:rsidRDefault="001C5C23">
      <w:pPr>
        <w:pStyle w:val="Heading2"/>
      </w:pPr>
      <w:r>
        <w:t>JOB PURPOSE</w:t>
      </w:r>
    </w:p>
    <w:p w14:paraId="5F42F0A1" w14:textId="77777777" w:rsidR="001C5C23" w:rsidRDefault="001C5C23">
      <w:pPr>
        <w:rPr>
          <w:rFonts w:ascii="Arial" w:hAnsi="Arial"/>
          <w:b/>
          <w:sz w:val="22"/>
        </w:rPr>
      </w:pPr>
    </w:p>
    <w:p w14:paraId="26163173" w14:textId="3A0152A6" w:rsidR="001C5C23" w:rsidRDefault="001C5C23">
      <w:pPr>
        <w:pStyle w:val="BodyText"/>
      </w:pPr>
      <w:r>
        <w:t xml:space="preserve">Responsible for the security of staff, </w:t>
      </w:r>
      <w:r w:rsidR="00521303">
        <w:t>students,</w:t>
      </w:r>
      <w:r>
        <w:t xml:space="preserve"> and visitors at </w:t>
      </w:r>
      <w:r w:rsidR="00001380">
        <w:t>all HCUC</w:t>
      </w:r>
      <w:r>
        <w:t xml:space="preserve"> sites and to implement and promote agreed standards of student behaviour through the College security team.  The role is operationally based at </w:t>
      </w:r>
      <w:r w:rsidR="00001380">
        <w:t>Uxbridge and has oversight and delegates to senior security staff at other HCUC sites.</w:t>
      </w:r>
      <w:r>
        <w:t xml:space="preserve"> </w:t>
      </w:r>
      <w:r w:rsidR="00001380">
        <w:t xml:space="preserve"> </w:t>
      </w:r>
      <w:r w:rsidR="00521303">
        <w:t>T</w:t>
      </w:r>
      <w:r>
        <w:t xml:space="preserve">he </w:t>
      </w:r>
      <w:r w:rsidR="00521303">
        <w:t>post</w:t>
      </w:r>
      <w:r>
        <w:t xml:space="preserve"> holder </w:t>
      </w:r>
      <w:r w:rsidR="00521303">
        <w:t xml:space="preserve">is </w:t>
      </w:r>
      <w:r>
        <w:t xml:space="preserve">to manage security at the College by his / her presence in student areas and is </w:t>
      </w:r>
      <w:r w:rsidR="00521303">
        <w:t xml:space="preserve">not wholly </w:t>
      </w:r>
      <w:r>
        <w:t>office based.</w:t>
      </w:r>
      <w:r w:rsidR="00521303">
        <w:t xml:space="preserve"> This presence is key to the effectiveness of this role.</w:t>
      </w:r>
    </w:p>
    <w:p w14:paraId="3C73BDE7" w14:textId="4A73F9B5" w:rsidR="001C5C23" w:rsidRDefault="001C5C23">
      <w:pPr>
        <w:pStyle w:val="BodyText"/>
      </w:pPr>
    </w:p>
    <w:p w14:paraId="5E3F7FFA" w14:textId="54A1C534" w:rsidR="00521303" w:rsidRDefault="00521303">
      <w:pPr>
        <w:pStyle w:val="BodyText"/>
        <w:rPr>
          <w:b/>
          <w:bCs/>
        </w:rPr>
      </w:pPr>
      <w:r w:rsidRPr="00521303">
        <w:rPr>
          <w:b/>
          <w:bCs/>
        </w:rPr>
        <w:t>DUTIES</w:t>
      </w:r>
    </w:p>
    <w:p w14:paraId="5D173E1F" w14:textId="77777777" w:rsidR="00521303" w:rsidRPr="00521303" w:rsidRDefault="00521303">
      <w:pPr>
        <w:pStyle w:val="BodyText"/>
        <w:rPr>
          <w:b/>
          <w:bCs/>
        </w:rPr>
      </w:pPr>
    </w:p>
    <w:p w14:paraId="3F491871" w14:textId="77777777" w:rsidR="001C5C23" w:rsidRDefault="001C5C23">
      <w:pPr>
        <w:pStyle w:val="BodyText"/>
        <w:rPr>
          <w:b/>
          <w:bCs/>
        </w:rPr>
      </w:pPr>
      <w:r>
        <w:rPr>
          <w:b/>
          <w:bCs/>
        </w:rPr>
        <w:t>Main Duties and Responsibilities</w:t>
      </w:r>
    </w:p>
    <w:p w14:paraId="6DA49554" w14:textId="77777777" w:rsidR="0017323D" w:rsidRDefault="0017323D">
      <w:pPr>
        <w:jc w:val="both"/>
        <w:rPr>
          <w:rFonts w:ascii="Arial" w:hAnsi="Arial"/>
          <w:sz w:val="22"/>
        </w:rPr>
      </w:pPr>
    </w:p>
    <w:p w14:paraId="5E01A908" w14:textId="759F2B06" w:rsidR="0017323D" w:rsidRDefault="00521303" w:rsidP="00D9548D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7323D" w:rsidRPr="0017323D">
        <w:rPr>
          <w:rFonts w:ascii="Arial" w:hAnsi="Arial" w:cs="Arial"/>
          <w:sz w:val="22"/>
          <w:szCs w:val="22"/>
        </w:rPr>
        <w:t>dminister the college’s CCTV/ access control system and ensure compliance with current</w:t>
      </w:r>
      <w:r w:rsidR="0017323D" w:rsidRPr="0017323D">
        <w:rPr>
          <w:rFonts w:ascii="Arial" w:eastAsia="Calibri" w:hAnsi="Arial" w:cs="Arial"/>
          <w:w w:val="105"/>
          <w:sz w:val="22"/>
          <w:szCs w:val="22"/>
          <w:lang w:val="en-US"/>
        </w:rPr>
        <w:t xml:space="preserve"> Code of Practice</w:t>
      </w:r>
      <w:r w:rsidR="0017323D" w:rsidRPr="0017323D">
        <w:rPr>
          <w:rFonts w:ascii="Arial" w:hAnsi="Arial" w:cs="Arial"/>
          <w:sz w:val="22"/>
          <w:szCs w:val="22"/>
        </w:rPr>
        <w:t>.</w:t>
      </w:r>
    </w:p>
    <w:p w14:paraId="76427C03" w14:textId="6F9C8296" w:rsidR="00521303" w:rsidRDefault="00521303" w:rsidP="00521303">
      <w:pPr>
        <w:rPr>
          <w:rFonts w:ascii="Arial" w:hAnsi="Arial" w:cs="Arial"/>
          <w:sz w:val="22"/>
          <w:szCs w:val="22"/>
        </w:rPr>
      </w:pPr>
    </w:p>
    <w:p w14:paraId="624AAC4D" w14:textId="76002383" w:rsidR="00521303" w:rsidRPr="0017323D" w:rsidRDefault="00521303" w:rsidP="00D9548D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521303">
        <w:rPr>
          <w:rFonts w:ascii="Arial" w:hAnsi="Arial" w:cs="Arial"/>
          <w:sz w:val="22"/>
          <w:szCs w:val="22"/>
        </w:rPr>
        <w:t>Lead on incident management and develop policy as threats evolve</w:t>
      </w:r>
      <w:r>
        <w:rPr>
          <w:rFonts w:ascii="Arial" w:hAnsi="Arial" w:cs="Arial"/>
          <w:sz w:val="22"/>
          <w:szCs w:val="22"/>
        </w:rPr>
        <w:t>.</w:t>
      </w:r>
    </w:p>
    <w:p w14:paraId="603FAECB" w14:textId="77777777" w:rsidR="0017323D" w:rsidRPr="0017323D" w:rsidRDefault="0017323D" w:rsidP="00521303">
      <w:pPr>
        <w:ind w:firstLine="720"/>
        <w:rPr>
          <w:rFonts w:ascii="Arial" w:hAnsi="Arial" w:cs="Arial"/>
          <w:sz w:val="22"/>
          <w:szCs w:val="22"/>
        </w:rPr>
      </w:pPr>
    </w:p>
    <w:p w14:paraId="06219703" w14:textId="77777777" w:rsidR="0017323D" w:rsidRPr="0017323D" w:rsidRDefault="0017323D" w:rsidP="00D9548D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7323D">
        <w:rPr>
          <w:rFonts w:ascii="Arial" w:hAnsi="Arial" w:cs="Arial"/>
          <w:sz w:val="22"/>
          <w:szCs w:val="22"/>
        </w:rPr>
        <w:t>Maintain the college’s radio management system</w:t>
      </w:r>
      <w:r>
        <w:rPr>
          <w:rFonts w:ascii="Arial" w:hAnsi="Arial" w:cs="Arial"/>
          <w:sz w:val="22"/>
          <w:szCs w:val="22"/>
        </w:rPr>
        <w:t xml:space="preserve"> both hardware and licences</w:t>
      </w:r>
    </w:p>
    <w:p w14:paraId="51AB0BD4" w14:textId="77777777" w:rsidR="0017323D" w:rsidRPr="0017323D" w:rsidRDefault="0017323D" w:rsidP="00521303">
      <w:pPr>
        <w:ind w:firstLine="720"/>
        <w:rPr>
          <w:rFonts w:ascii="Arial" w:hAnsi="Arial" w:cs="Arial"/>
          <w:sz w:val="22"/>
          <w:szCs w:val="22"/>
        </w:rPr>
      </w:pPr>
    </w:p>
    <w:p w14:paraId="2E1AB26D" w14:textId="75708C94" w:rsidR="0017323D" w:rsidRPr="0017323D" w:rsidRDefault="0017323D" w:rsidP="00D9548D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7323D">
        <w:rPr>
          <w:rFonts w:ascii="Arial" w:hAnsi="Arial" w:cs="Arial"/>
          <w:sz w:val="22"/>
          <w:szCs w:val="22"/>
        </w:rPr>
        <w:t>Support and assist Student Support with Safeguarding issues</w:t>
      </w:r>
      <w:r w:rsidR="00521303">
        <w:rPr>
          <w:rFonts w:ascii="Arial" w:hAnsi="Arial" w:cs="Arial"/>
          <w:sz w:val="22"/>
          <w:szCs w:val="22"/>
        </w:rPr>
        <w:t>, including close liaison with the Safeguarding lead.</w:t>
      </w:r>
    </w:p>
    <w:p w14:paraId="513BD491" w14:textId="77777777" w:rsidR="0017323D" w:rsidRPr="0017323D" w:rsidRDefault="0017323D" w:rsidP="00521303">
      <w:pPr>
        <w:ind w:firstLine="720"/>
        <w:rPr>
          <w:rFonts w:ascii="Arial" w:hAnsi="Arial" w:cs="Arial"/>
          <w:sz w:val="22"/>
          <w:szCs w:val="22"/>
        </w:rPr>
      </w:pPr>
    </w:p>
    <w:p w14:paraId="7F5697C3" w14:textId="4E459F57" w:rsidR="0017323D" w:rsidRDefault="0017323D" w:rsidP="00D9548D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7323D">
        <w:rPr>
          <w:rFonts w:ascii="Arial" w:hAnsi="Arial" w:cs="Arial"/>
          <w:sz w:val="22"/>
          <w:szCs w:val="22"/>
        </w:rPr>
        <w:t>Carry out Duty Managers training for college staff</w:t>
      </w:r>
    </w:p>
    <w:p w14:paraId="5FFE98A8" w14:textId="45334CE2" w:rsidR="00521303" w:rsidRDefault="00521303" w:rsidP="00521303">
      <w:pPr>
        <w:rPr>
          <w:rFonts w:ascii="Arial" w:hAnsi="Arial" w:cs="Arial"/>
          <w:sz w:val="22"/>
          <w:szCs w:val="22"/>
        </w:rPr>
      </w:pPr>
    </w:p>
    <w:p w14:paraId="3D8CC3BF" w14:textId="77777777" w:rsidR="00521303" w:rsidRPr="00521303" w:rsidRDefault="00521303" w:rsidP="00D9548D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521303">
        <w:rPr>
          <w:rFonts w:ascii="Arial" w:hAnsi="Arial" w:cs="Arial"/>
          <w:sz w:val="22"/>
          <w:szCs w:val="22"/>
        </w:rPr>
        <w:t>Assist with the delivery of the college’s PREVENT package to staff and maintain current with PREVENT related issues.</w:t>
      </w:r>
    </w:p>
    <w:p w14:paraId="5C3E492E" w14:textId="77777777" w:rsidR="00521303" w:rsidRPr="00521303" w:rsidRDefault="00521303" w:rsidP="00521303">
      <w:pPr>
        <w:rPr>
          <w:rFonts w:ascii="Arial" w:hAnsi="Arial" w:cs="Arial"/>
          <w:sz w:val="22"/>
          <w:szCs w:val="22"/>
        </w:rPr>
      </w:pPr>
    </w:p>
    <w:p w14:paraId="5C194A80" w14:textId="4D0F67D3" w:rsidR="00521303" w:rsidRPr="007F09FD" w:rsidRDefault="00521303" w:rsidP="007F09FD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521303">
        <w:rPr>
          <w:rFonts w:ascii="Arial" w:hAnsi="Arial" w:cs="Arial"/>
          <w:sz w:val="22"/>
          <w:szCs w:val="22"/>
        </w:rPr>
        <w:t xml:space="preserve">Support and assist the college to ensure compliance with the PREVENT framework including </w:t>
      </w:r>
      <w:r w:rsidRPr="007F09FD">
        <w:rPr>
          <w:rFonts w:ascii="Arial" w:hAnsi="Arial" w:cs="Arial"/>
          <w:sz w:val="22"/>
          <w:szCs w:val="22"/>
        </w:rPr>
        <w:t>liaising with the local authority and other agencies reference PREVENT issues when appropriate.</w:t>
      </w:r>
    </w:p>
    <w:p w14:paraId="380912EB" w14:textId="33E67F9B" w:rsidR="0017323D" w:rsidRDefault="0017323D" w:rsidP="00D9548D">
      <w:pPr>
        <w:ind w:firstLine="720"/>
        <w:jc w:val="both"/>
        <w:rPr>
          <w:rFonts w:ascii="Arial" w:hAnsi="Arial"/>
          <w:sz w:val="22"/>
        </w:rPr>
      </w:pPr>
    </w:p>
    <w:p w14:paraId="4F279D9B" w14:textId="79CDFA28" w:rsidR="00E77222" w:rsidRDefault="00E77222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Act as the focal point for communication with the Police.</w:t>
      </w:r>
    </w:p>
    <w:p w14:paraId="6E02BC0D" w14:textId="79F531BC" w:rsidR="00521303" w:rsidRDefault="00521303" w:rsidP="00521303">
      <w:pPr>
        <w:jc w:val="both"/>
        <w:rPr>
          <w:rFonts w:ascii="Arial" w:hAnsi="Arial"/>
          <w:sz w:val="22"/>
        </w:rPr>
      </w:pPr>
    </w:p>
    <w:p w14:paraId="4E81F29B" w14:textId="5783B7AB" w:rsidR="00521303" w:rsidRDefault="0052130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Plan and conduct security training for security staff and other staff as required.</w:t>
      </w:r>
    </w:p>
    <w:p w14:paraId="7329F123" w14:textId="2B14B9A3" w:rsidR="00521303" w:rsidRDefault="00521303" w:rsidP="00521303">
      <w:pPr>
        <w:jc w:val="both"/>
        <w:rPr>
          <w:rFonts w:ascii="Arial" w:hAnsi="Arial"/>
          <w:sz w:val="22"/>
        </w:rPr>
      </w:pPr>
    </w:p>
    <w:p w14:paraId="552267AC" w14:textId="77F2859D" w:rsidR="00521303" w:rsidRDefault="0052130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Plan and conduct screening and search operations on the site as required.</w:t>
      </w:r>
    </w:p>
    <w:p w14:paraId="2DFCE221" w14:textId="77777777" w:rsidR="00D9548D" w:rsidRDefault="00D9548D" w:rsidP="00D9548D">
      <w:pPr>
        <w:jc w:val="both"/>
        <w:rPr>
          <w:rFonts w:ascii="Arial" w:hAnsi="Arial"/>
          <w:sz w:val="22"/>
        </w:rPr>
      </w:pPr>
    </w:p>
    <w:p w14:paraId="605D4DDF" w14:textId="30B81219" w:rsidR="00521303" w:rsidRDefault="0052130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Conduct security audits of the college’s sites.</w:t>
      </w:r>
    </w:p>
    <w:p w14:paraId="3DD63427" w14:textId="77777777" w:rsidR="0017323D" w:rsidRDefault="0017323D">
      <w:pPr>
        <w:jc w:val="both"/>
        <w:rPr>
          <w:rFonts w:ascii="Arial" w:hAnsi="Arial"/>
          <w:sz w:val="22"/>
        </w:rPr>
      </w:pPr>
    </w:p>
    <w:p w14:paraId="340B3073" w14:textId="02DB616F" w:rsidR="001C5C23" w:rsidRDefault="0017323D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1C5C23">
        <w:rPr>
          <w:rFonts w:ascii="Arial" w:hAnsi="Arial"/>
          <w:sz w:val="22"/>
        </w:rPr>
        <w:t xml:space="preserve">o </w:t>
      </w:r>
      <w:r w:rsidR="00521303">
        <w:rPr>
          <w:rFonts w:ascii="Arial" w:hAnsi="Arial"/>
          <w:sz w:val="22"/>
        </w:rPr>
        <w:t>ensure</w:t>
      </w:r>
      <w:r w:rsidR="001C5C23">
        <w:rPr>
          <w:rFonts w:ascii="Arial" w:hAnsi="Arial"/>
          <w:sz w:val="22"/>
        </w:rPr>
        <w:t xml:space="preserve"> procedures for the correct use of student ID passes </w:t>
      </w:r>
      <w:r w:rsidR="00521303">
        <w:rPr>
          <w:rFonts w:ascii="Arial" w:hAnsi="Arial"/>
          <w:sz w:val="22"/>
        </w:rPr>
        <w:t xml:space="preserve">are observed by all staff </w:t>
      </w:r>
      <w:r w:rsidR="001C5C23">
        <w:rPr>
          <w:rFonts w:ascii="Arial" w:hAnsi="Arial"/>
          <w:sz w:val="22"/>
        </w:rPr>
        <w:t>and to ensure that the security team implement these rules consistently.</w:t>
      </w:r>
    </w:p>
    <w:p w14:paraId="2C4E8ACA" w14:textId="77777777" w:rsidR="001C5C23" w:rsidRDefault="001C5C23">
      <w:pPr>
        <w:jc w:val="both"/>
        <w:rPr>
          <w:rFonts w:ascii="Arial" w:hAnsi="Arial"/>
          <w:sz w:val="22"/>
        </w:rPr>
      </w:pPr>
    </w:p>
    <w:p w14:paraId="5C2F2725" w14:textId="3212769C" w:rsidR="001C5C23" w:rsidRDefault="001C5C2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ensure </w:t>
      </w:r>
      <w:r w:rsidR="00521303">
        <w:rPr>
          <w:rFonts w:ascii="Arial" w:hAnsi="Arial"/>
          <w:sz w:val="22"/>
        </w:rPr>
        <w:t xml:space="preserve">procedures are in place to maintain the integrity of all campuses in liaison with the Executive Director Corporate </w:t>
      </w:r>
      <w:proofErr w:type="gramStart"/>
      <w:r w:rsidR="00521303">
        <w:rPr>
          <w:rFonts w:ascii="Arial" w:hAnsi="Arial"/>
          <w:sz w:val="22"/>
        </w:rPr>
        <w:t>Services..</w:t>
      </w:r>
      <w:proofErr w:type="gramEnd"/>
    </w:p>
    <w:p w14:paraId="004C0328" w14:textId="77777777" w:rsidR="001C5C23" w:rsidRDefault="001C5C23" w:rsidP="00D9548D">
      <w:pPr>
        <w:jc w:val="both"/>
        <w:rPr>
          <w:rFonts w:ascii="Arial" w:hAnsi="Arial"/>
          <w:sz w:val="22"/>
        </w:rPr>
      </w:pPr>
    </w:p>
    <w:p w14:paraId="7F21B8D2" w14:textId="77777777" w:rsidR="001C5C23" w:rsidRDefault="001C5C2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monitor student behaviour and the work of the security team by being available in student areas during key parts of the day.</w:t>
      </w:r>
    </w:p>
    <w:p w14:paraId="4BBC3F55" w14:textId="77777777" w:rsidR="001C5C23" w:rsidRDefault="001C5C23" w:rsidP="00D9548D">
      <w:pPr>
        <w:jc w:val="both"/>
        <w:rPr>
          <w:rFonts w:ascii="Arial" w:hAnsi="Arial"/>
          <w:sz w:val="22"/>
        </w:rPr>
      </w:pPr>
    </w:p>
    <w:p w14:paraId="0FD68F73" w14:textId="4FD6358D" w:rsidR="001C5C23" w:rsidRDefault="001C5C2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take appropriate and swift action to remove unauthorised persons from the College </w:t>
      </w:r>
      <w:r w:rsidR="00521303">
        <w:rPr>
          <w:rFonts w:ascii="Arial" w:hAnsi="Arial"/>
          <w:sz w:val="22"/>
        </w:rPr>
        <w:t>premises or</w:t>
      </w:r>
      <w:r>
        <w:rPr>
          <w:rFonts w:ascii="Arial" w:hAnsi="Arial"/>
          <w:sz w:val="22"/>
        </w:rPr>
        <w:t xml:space="preserve"> delegate this instruction to security staff.</w:t>
      </w:r>
    </w:p>
    <w:p w14:paraId="3549F403" w14:textId="77777777" w:rsidR="001C5C23" w:rsidRDefault="001C5C23" w:rsidP="00D9548D">
      <w:pPr>
        <w:jc w:val="both"/>
        <w:rPr>
          <w:rFonts w:ascii="Arial" w:hAnsi="Arial"/>
          <w:sz w:val="22"/>
        </w:rPr>
      </w:pPr>
    </w:p>
    <w:p w14:paraId="7122EAA2" w14:textId="77777777" w:rsidR="001C5C23" w:rsidRDefault="001C5C2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 w:rsidRPr="0017323D">
        <w:rPr>
          <w:rFonts w:ascii="Arial" w:hAnsi="Arial"/>
          <w:sz w:val="22"/>
        </w:rPr>
        <w:t xml:space="preserve">Regulate and monitor </w:t>
      </w:r>
      <w:proofErr w:type="spellStart"/>
      <w:r w:rsidRPr="0017323D">
        <w:rPr>
          <w:rFonts w:ascii="Arial" w:hAnsi="Arial"/>
          <w:sz w:val="22"/>
        </w:rPr>
        <w:t>on site</w:t>
      </w:r>
      <w:proofErr w:type="spellEnd"/>
      <w:r w:rsidRPr="0017323D">
        <w:rPr>
          <w:rFonts w:ascii="Arial" w:hAnsi="Arial"/>
          <w:sz w:val="22"/>
        </w:rPr>
        <w:t xml:space="preserve"> parking </w:t>
      </w:r>
    </w:p>
    <w:p w14:paraId="639036FF" w14:textId="77777777" w:rsidR="0017323D" w:rsidRDefault="0017323D" w:rsidP="0017323D">
      <w:pPr>
        <w:pStyle w:val="ListParagraph"/>
        <w:rPr>
          <w:rFonts w:ascii="Arial" w:hAnsi="Arial"/>
          <w:sz w:val="22"/>
        </w:rPr>
      </w:pPr>
    </w:p>
    <w:p w14:paraId="2E9AAF14" w14:textId="29AB32A8" w:rsidR="001C5C23" w:rsidRDefault="001C5C2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Undertake investigations into student misconduct at </w:t>
      </w:r>
      <w:r w:rsidR="00521303">
        <w:rPr>
          <w:rFonts w:ascii="Arial" w:hAnsi="Arial"/>
          <w:sz w:val="22"/>
        </w:rPr>
        <w:t xml:space="preserve">both on site or </w:t>
      </w:r>
      <w:r>
        <w:rPr>
          <w:rFonts w:ascii="Arial" w:hAnsi="Arial"/>
          <w:sz w:val="22"/>
        </w:rPr>
        <w:t xml:space="preserve">off site </w:t>
      </w:r>
      <w:proofErr w:type="gramStart"/>
      <w:r>
        <w:rPr>
          <w:rFonts w:ascii="Arial" w:hAnsi="Arial"/>
          <w:sz w:val="22"/>
        </w:rPr>
        <w:t>locations, and</w:t>
      </w:r>
      <w:proofErr w:type="gramEnd"/>
      <w:r>
        <w:rPr>
          <w:rFonts w:ascii="Arial" w:hAnsi="Arial"/>
          <w:sz w:val="22"/>
        </w:rPr>
        <w:t xml:space="preserve"> provide reports to Principal / Vice Principal / Curriculum Directors / Heads of School as requested.</w:t>
      </w:r>
    </w:p>
    <w:p w14:paraId="7F3B4EF4" w14:textId="77777777" w:rsidR="001C5C23" w:rsidRDefault="001C5C23" w:rsidP="00D9548D">
      <w:pPr>
        <w:ind w:left="360"/>
        <w:jc w:val="both"/>
        <w:rPr>
          <w:rFonts w:ascii="Arial" w:hAnsi="Arial"/>
          <w:sz w:val="22"/>
        </w:rPr>
      </w:pPr>
    </w:p>
    <w:p w14:paraId="1A197120" w14:textId="77777777" w:rsidR="001C5C23" w:rsidRDefault="001C5C2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Ensure the efficient day-to-day operation of the security team on shift through the Senior Security Officer at each site.</w:t>
      </w:r>
    </w:p>
    <w:p w14:paraId="5D159517" w14:textId="77777777" w:rsidR="001C5C23" w:rsidRDefault="001C5C23" w:rsidP="00D9548D">
      <w:pPr>
        <w:jc w:val="both"/>
        <w:rPr>
          <w:rFonts w:ascii="Arial" w:hAnsi="Arial"/>
          <w:sz w:val="22"/>
        </w:rPr>
      </w:pPr>
    </w:p>
    <w:p w14:paraId="2005839A" w14:textId="498B0817" w:rsidR="001C5C23" w:rsidRDefault="001C5C2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Ensure that records are kept by Security Officers of students with frequent minor transgressions of the rules so that disciplinary action can be taken if appropriate.</w:t>
      </w:r>
      <w:r w:rsidR="00521303">
        <w:rPr>
          <w:rFonts w:ascii="Arial" w:hAnsi="Arial"/>
          <w:sz w:val="22"/>
        </w:rPr>
        <w:t xml:space="preserve"> This includes making entries on college systems as necessary</w:t>
      </w:r>
    </w:p>
    <w:p w14:paraId="20CD1DDA" w14:textId="77777777" w:rsidR="001C5C23" w:rsidRDefault="001C5C23" w:rsidP="00D9548D">
      <w:pPr>
        <w:jc w:val="both"/>
        <w:rPr>
          <w:rFonts w:ascii="Arial" w:hAnsi="Arial"/>
          <w:sz w:val="22"/>
        </w:rPr>
      </w:pPr>
    </w:p>
    <w:p w14:paraId="77FEE951" w14:textId="59B9334B" w:rsidR="001C5C23" w:rsidRDefault="001C5C2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Attend student and staff disciplinary hearings when requ</w:t>
      </w:r>
      <w:r w:rsidR="00521303">
        <w:rPr>
          <w:rFonts w:ascii="Arial" w:hAnsi="Arial"/>
          <w:sz w:val="22"/>
        </w:rPr>
        <w:t xml:space="preserve">ested </w:t>
      </w:r>
      <w:r>
        <w:rPr>
          <w:rFonts w:ascii="Arial" w:hAnsi="Arial"/>
          <w:sz w:val="22"/>
        </w:rPr>
        <w:t>to give evidence about incidents.</w:t>
      </w:r>
    </w:p>
    <w:p w14:paraId="0949C051" w14:textId="77777777" w:rsidR="001C5C23" w:rsidRDefault="001C5C23" w:rsidP="00D9548D">
      <w:pPr>
        <w:jc w:val="both"/>
        <w:rPr>
          <w:rFonts w:ascii="Arial" w:hAnsi="Arial"/>
          <w:sz w:val="22"/>
        </w:rPr>
      </w:pPr>
    </w:p>
    <w:p w14:paraId="6D638883" w14:textId="77777777" w:rsidR="001C5C23" w:rsidRDefault="001C5C2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Provide students, staff, and visitors with information about </w:t>
      </w:r>
      <w:proofErr w:type="gramStart"/>
      <w:r>
        <w:rPr>
          <w:rFonts w:ascii="Arial" w:hAnsi="Arial"/>
          <w:sz w:val="22"/>
        </w:rPr>
        <w:t>College</w:t>
      </w:r>
      <w:proofErr w:type="gramEnd"/>
      <w:r>
        <w:rPr>
          <w:rFonts w:ascii="Arial" w:hAnsi="Arial"/>
          <w:sz w:val="22"/>
        </w:rPr>
        <w:t xml:space="preserve"> security policy and procedures in a courteous manner and ensure that members of the security team are able to communicate this information as well.</w:t>
      </w:r>
    </w:p>
    <w:p w14:paraId="1E79066C" w14:textId="77777777" w:rsidR="001C5C23" w:rsidRDefault="001C5C23" w:rsidP="00D9548D">
      <w:pPr>
        <w:jc w:val="both"/>
        <w:rPr>
          <w:rFonts w:ascii="Arial" w:hAnsi="Arial"/>
          <w:sz w:val="22"/>
        </w:rPr>
      </w:pPr>
    </w:p>
    <w:p w14:paraId="23F82864" w14:textId="5A5CF375" w:rsidR="001C5C23" w:rsidRDefault="0052130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1C5C23">
        <w:rPr>
          <w:rFonts w:ascii="Arial" w:hAnsi="Arial"/>
          <w:sz w:val="22"/>
        </w:rPr>
        <w:t>o provide cover during the day / in the event of the absence of a rostered Duty Manager.</w:t>
      </w:r>
    </w:p>
    <w:p w14:paraId="02323EED" w14:textId="77777777" w:rsidR="001C5C23" w:rsidRDefault="001C5C23" w:rsidP="00D9548D">
      <w:pPr>
        <w:jc w:val="both"/>
        <w:rPr>
          <w:rFonts w:ascii="Arial" w:hAnsi="Arial"/>
          <w:sz w:val="22"/>
        </w:rPr>
      </w:pPr>
    </w:p>
    <w:p w14:paraId="5CA4BF38" w14:textId="445E9B33" w:rsidR="001C5C23" w:rsidRDefault="001C5C2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Prepare the </w:t>
      </w:r>
      <w:r w:rsidR="00521303">
        <w:rPr>
          <w:rFonts w:ascii="Arial" w:hAnsi="Arial"/>
          <w:sz w:val="22"/>
        </w:rPr>
        <w:t xml:space="preserve">Duty Manager’s </w:t>
      </w:r>
      <w:r>
        <w:rPr>
          <w:rFonts w:ascii="Arial" w:hAnsi="Arial"/>
          <w:sz w:val="22"/>
        </w:rPr>
        <w:t xml:space="preserve">Duty Roster for Hayes and Uxbridge on a </w:t>
      </w:r>
      <w:r w:rsidR="00521303">
        <w:rPr>
          <w:rFonts w:ascii="Arial" w:hAnsi="Arial"/>
          <w:sz w:val="22"/>
        </w:rPr>
        <w:t xml:space="preserve">half </w:t>
      </w:r>
      <w:r>
        <w:rPr>
          <w:rFonts w:ascii="Arial" w:hAnsi="Arial"/>
          <w:sz w:val="22"/>
        </w:rPr>
        <w:t>termly basis for both evening and day cover.</w:t>
      </w:r>
    </w:p>
    <w:p w14:paraId="3748BF3B" w14:textId="77777777" w:rsidR="001C5C23" w:rsidRDefault="001C5C23" w:rsidP="00D9548D">
      <w:pPr>
        <w:ind w:left="360"/>
        <w:jc w:val="both"/>
        <w:rPr>
          <w:rFonts w:ascii="Arial" w:hAnsi="Arial"/>
          <w:sz w:val="22"/>
        </w:rPr>
      </w:pPr>
    </w:p>
    <w:p w14:paraId="7CDD1CE3" w14:textId="5A67203B" w:rsidR="001C5C23" w:rsidRDefault="001C5C2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Liaise and agree with the Duty Manager on site to determine the appropriate course of action to be taken in the event of student misconduct or an incident occurring.</w:t>
      </w:r>
    </w:p>
    <w:p w14:paraId="2852568B" w14:textId="77777777" w:rsidR="00521303" w:rsidRDefault="00521303" w:rsidP="00D9548D">
      <w:pPr>
        <w:pStyle w:val="ListParagraph"/>
        <w:rPr>
          <w:rFonts w:ascii="Arial" w:hAnsi="Arial"/>
          <w:sz w:val="22"/>
        </w:rPr>
      </w:pPr>
    </w:p>
    <w:p w14:paraId="414C547F" w14:textId="16205D93" w:rsidR="00521303" w:rsidRPr="00521303" w:rsidRDefault="00521303" w:rsidP="00D9548D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assist the Duty Manager to m</w:t>
      </w:r>
      <w:r w:rsidRPr="00521303">
        <w:rPr>
          <w:rFonts w:ascii="Arial" w:hAnsi="Arial"/>
          <w:sz w:val="22"/>
        </w:rPr>
        <w:t>onitor the safe and efficient evacuation of students, staff and visitors during fire alarms and agree with the Fire Service when return to the buildings can be completed safely.</w:t>
      </w:r>
    </w:p>
    <w:p w14:paraId="49AA243B" w14:textId="77777777" w:rsidR="001C5C23" w:rsidRDefault="001C5C23">
      <w:pPr>
        <w:jc w:val="both"/>
        <w:rPr>
          <w:rFonts w:ascii="Arial" w:hAnsi="Arial"/>
          <w:sz w:val="22"/>
        </w:rPr>
      </w:pPr>
    </w:p>
    <w:p w14:paraId="1F3CB757" w14:textId="77777777" w:rsidR="001C5C23" w:rsidRDefault="001C5C2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Manage the scheduling of annual leave of security staff to ensure that it is taken in </w:t>
      </w:r>
      <w:proofErr w:type="gramStart"/>
      <w:r>
        <w:rPr>
          <w:rFonts w:ascii="Arial" w:hAnsi="Arial"/>
          <w:sz w:val="22"/>
        </w:rPr>
        <w:t>College</w:t>
      </w:r>
      <w:proofErr w:type="gramEnd"/>
      <w:r>
        <w:rPr>
          <w:rFonts w:ascii="Arial" w:hAnsi="Arial"/>
          <w:sz w:val="22"/>
        </w:rPr>
        <w:t xml:space="preserve"> holiday periods as far as possible.</w:t>
      </w:r>
    </w:p>
    <w:p w14:paraId="77523827" w14:textId="630EE669" w:rsidR="0017323D" w:rsidRDefault="0017323D" w:rsidP="0017323D">
      <w:pPr>
        <w:pStyle w:val="ListParagraph"/>
        <w:rPr>
          <w:rFonts w:ascii="Arial" w:hAnsi="Arial"/>
          <w:sz w:val="22"/>
        </w:rPr>
      </w:pPr>
    </w:p>
    <w:p w14:paraId="4DAA4567" w14:textId="1835528B" w:rsidR="007F09FD" w:rsidRDefault="007F09FD" w:rsidP="0017323D">
      <w:pPr>
        <w:pStyle w:val="ListParagraph"/>
        <w:rPr>
          <w:rFonts w:ascii="Arial" w:hAnsi="Arial"/>
          <w:sz w:val="22"/>
        </w:rPr>
      </w:pPr>
    </w:p>
    <w:p w14:paraId="50AC54F8" w14:textId="77777777" w:rsidR="007F09FD" w:rsidRDefault="007F09FD" w:rsidP="0017323D">
      <w:pPr>
        <w:pStyle w:val="ListParagraph"/>
        <w:rPr>
          <w:rFonts w:ascii="Arial" w:hAnsi="Arial"/>
          <w:sz w:val="22"/>
        </w:rPr>
      </w:pPr>
    </w:p>
    <w:p w14:paraId="28412F2C" w14:textId="77777777" w:rsidR="001C5C23" w:rsidRDefault="001C5C23" w:rsidP="00D9548D">
      <w:pPr>
        <w:pStyle w:val="Heading3"/>
        <w:rPr>
          <w:bCs/>
        </w:rPr>
      </w:pPr>
      <w:r>
        <w:rPr>
          <w:bCs/>
        </w:rPr>
        <w:lastRenderedPageBreak/>
        <w:t>Staffing and Development</w:t>
      </w:r>
    </w:p>
    <w:p w14:paraId="67BB8053" w14:textId="77777777" w:rsidR="001C5C23" w:rsidRDefault="001C5C23">
      <w:pPr>
        <w:jc w:val="both"/>
        <w:rPr>
          <w:rFonts w:ascii="Arial" w:hAnsi="Arial"/>
          <w:sz w:val="22"/>
        </w:rPr>
      </w:pPr>
    </w:p>
    <w:p w14:paraId="1F36EC16" w14:textId="77777777" w:rsidR="001C5C23" w:rsidRDefault="001C5C2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Ensure that all staff within the security team are effectively appraised at the </w:t>
      </w:r>
      <w:proofErr w:type="gramStart"/>
      <w:r>
        <w:rPr>
          <w:rFonts w:ascii="Arial" w:hAnsi="Arial"/>
          <w:sz w:val="22"/>
        </w:rPr>
        <w:t>six month</w:t>
      </w:r>
      <w:proofErr w:type="gramEnd"/>
      <w:r>
        <w:rPr>
          <w:rFonts w:ascii="Arial" w:hAnsi="Arial"/>
          <w:sz w:val="22"/>
        </w:rPr>
        <w:t xml:space="preserve"> probationary review and annual appraisal, and are developed as required.</w:t>
      </w:r>
    </w:p>
    <w:p w14:paraId="190BCC1B" w14:textId="77777777" w:rsidR="001C5C23" w:rsidRDefault="001C5C23" w:rsidP="00D9548D">
      <w:pPr>
        <w:ind w:left="360"/>
        <w:jc w:val="both"/>
        <w:rPr>
          <w:rFonts w:ascii="Arial" w:hAnsi="Arial"/>
          <w:sz w:val="22"/>
        </w:rPr>
      </w:pPr>
    </w:p>
    <w:p w14:paraId="74A1DF8D" w14:textId="77777777" w:rsidR="001C5C23" w:rsidRDefault="001C5C2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Line manage and implement all relevant staff policies including discipline, grievance, sickness etc.</w:t>
      </w:r>
    </w:p>
    <w:p w14:paraId="010A29D3" w14:textId="77777777" w:rsidR="001C5C23" w:rsidRDefault="001C5C23" w:rsidP="00D9548D">
      <w:pPr>
        <w:jc w:val="both"/>
        <w:rPr>
          <w:rFonts w:ascii="Arial" w:hAnsi="Arial"/>
          <w:sz w:val="22"/>
        </w:rPr>
      </w:pPr>
    </w:p>
    <w:p w14:paraId="7DF33208" w14:textId="77777777" w:rsidR="001C5C23" w:rsidRDefault="001C5C2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Arrange regular (monthly) staff meetings with the security team to advise them on latest policy developments, security problems etc.</w:t>
      </w:r>
    </w:p>
    <w:p w14:paraId="75D34774" w14:textId="77777777" w:rsidR="001C5C23" w:rsidRDefault="001C5C23" w:rsidP="00D9548D">
      <w:pPr>
        <w:jc w:val="both"/>
        <w:rPr>
          <w:rFonts w:ascii="Arial" w:hAnsi="Arial"/>
          <w:sz w:val="22"/>
        </w:rPr>
      </w:pPr>
    </w:p>
    <w:p w14:paraId="45691DC2" w14:textId="77777777" w:rsidR="001C5C23" w:rsidRDefault="001C5C2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Coach and support staff to achieve, improve and develop their full potential.</w:t>
      </w:r>
    </w:p>
    <w:p w14:paraId="6CA7759D" w14:textId="77777777" w:rsidR="001C5C23" w:rsidRDefault="001C5C23" w:rsidP="00D9548D">
      <w:pPr>
        <w:jc w:val="both"/>
        <w:rPr>
          <w:rFonts w:ascii="Arial" w:hAnsi="Arial"/>
          <w:sz w:val="22"/>
        </w:rPr>
      </w:pPr>
    </w:p>
    <w:p w14:paraId="6F57F594" w14:textId="2CBA1E33" w:rsidR="001C5C23" w:rsidRDefault="001C5C2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Induct, train</w:t>
      </w:r>
      <w:r w:rsidR="00521303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and develop staff providing the relevant knowledge and information necessary for them to carry out their duties.</w:t>
      </w:r>
    </w:p>
    <w:p w14:paraId="1C751E30" w14:textId="77777777" w:rsidR="001C5C23" w:rsidRDefault="001C5C23">
      <w:pPr>
        <w:jc w:val="both"/>
        <w:rPr>
          <w:rFonts w:ascii="Arial" w:hAnsi="Arial"/>
          <w:sz w:val="22"/>
        </w:rPr>
      </w:pPr>
    </w:p>
    <w:p w14:paraId="16F1BDF5" w14:textId="77777777" w:rsidR="001C5C23" w:rsidRDefault="001C5C23" w:rsidP="00D9548D">
      <w:pPr>
        <w:pStyle w:val="Heading3"/>
        <w:rPr>
          <w:bCs/>
        </w:rPr>
      </w:pPr>
      <w:r>
        <w:rPr>
          <w:bCs/>
        </w:rPr>
        <w:t>Other</w:t>
      </w:r>
    </w:p>
    <w:p w14:paraId="531122EA" w14:textId="77777777" w:rsidR="001C5C23" w:rsidRDefault="001C5C23">
      <w:pPr>
        <w:jc w:val="both"/>
        <w:rPr>
          <w:rFonts w:ascii="Arial" w:hAnsi="Arial"/>
          <w:sz w:val="22"/>
        </w:rPr>
      </w:pPr>
    </w:p>
    <w:p w14:paraId="53754CB7" w14:textId="77777777" w:rsidR="001C5C23" w:rsidRDefault="001C5C2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Promote Equal Opportunities and implement the College’s Equal Opportunities policy.</w:t>
      </w:r>
    </w:p>
    <w:p w14:paraId="560CDCEC" w14:textId="77777777" w:rsidR="001C5C23" w:rsidRDefault="001C5C23" w:rsidP="00D9548D">
      <w:pPr>
        <w:ind w:left="360"/>
        <w:jc w:val="both"/>
        <w:rPr>
          <w:rFonts w:ascii="Arial" w:hAnsi="Arial"/>
          <w:sz w:val="22"/>
        </w:rPr>
      </w:pPr>
    </w:p>
    <w:p w14:paraId="46843EC6" w14:textId="1EFD736D" w:rsidR="001C5C23" w:rsidRDefault="001C5C2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Provide a secure, </w:t>
      </w:r>
      <w:proofErr w:type="gramStart"/>
      <w:r>
        <w:rPr>
          <w:rFonts w:ascii="Arial" w:hAnsi="Arial"/>
          <w:sz w:val="22"/>
        </w:rPr>
        <w:t>safe</w:t>
      </w:r>
      <w:proofErr w:type="gramEnd"/>
      <w:r>
        <w:rPr>
          <w:rFonts w:ascii="Arial" w:hAnsi="Arial"/>
          <w:sz w:val="22"/>
        </w:rPr>
        <w:t xml:space="preserve"> and friendly learning environment including </w:t>
      </w:r>
      <w:r w:rsidR="00521303">
        <w:rPr>
          <w:rFonts w:ascii="Arial" w:hAnsi="Arial"/>
          <w:sz w:val="22"/>
        </w:rPr>
        <w:t xml:space="preserve">abiding by </w:t>
      </w:r>
      <w:r>
        <w:rPr>
          <w:rFonts w:ascii="Arial" w:hAnsi="Arial"/>
          <w:sz w:val="22"/>
        </w:rPr>
        <w:t>the College’s Health &amp; Safety Policy.</w:t>
      </w:r>
    </w:p>
    <w:p w14:paraId="073F3364" w14:textId="77777777" w:rsidR="00521303" w:rsidRDefault="00521303" w:rsidP="00D9548D">
      <w:pPr>
        <w:pStyle w:val="ListParagraph"/>
        <w:rPr>
          <w:rFonts w:ascii="Arial" w:hAnsi="Arial"/>
          <w:sz w:val="22"/>
        </w:rPr>
      </w:pPr>
    </w:p>
    <w:p w14:paraId="7C41E6C6" w14:textId="62F11C8B" w:rsidR="00521303" w:rsidRDefault="0052130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Maintain and monitor risk assessments linked to security tasks.</w:t>
      </w:r>
    </w:p>
    <w:p w14:paraId="5A690121" w14:textId="77777777" w:rsidR="001C5C23" w:rsidRDefault="001C5C23" w:rsidP="00D9548D">
      <w:pPr>
        <w:jc w:val="both"/>
        <w:rPr>
          <w:rFonts w:ascii="Arial" w:hAnsi="Arial"/>
          <w:sz w:val="22"/>
        </w:rPr>
      </w:pPr>
    </w:p>
    <w:p w14:paraId="095D289B" w14:textId="77777777" w:rsidR="001C5C23" w:rsidRDefault="001C5C2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Complete all documents necessary to comply with College HR policies, </w:t>
      </w:r>
      <w:proofErr w:type="gramStart"/>
      <w:r>
        <w:rPr>
          <w:rFonts w:ascii="Arial" w:hAnsi="Arial"/>
          <w:sz w:val="22"/>
        </w:rPr>
        <w:t>e.g.</w:t>
      </w:r>
      <w:proofErr w:type="gramEnd"/>
      <w:r>
        <w:rPr>
          <w:rFonts w:ascii="Arial" w:hAnsi="Arial"/>
          <w:sz w:val="22"/>
        </w:rPr>
        <w:t xml:space="preserve"> sickness forms, appraisal forms, annual and three and six month probationary reviews and ensure all staffing records are kept up-to-date.</w:t>
      </w:r>
    </w:p>
    <w:p w14:paraId="55EB7F13" w14:textId="77777777" w:rsidR="001C5C23" w:rsidRDefault="001C5C23" w:rsidP="00D9548D">
      <w:pPr>
        <w:jc w:val="both"/>
        <w:rPr>
          <w:rFonts w:ascii="Arial" w:hAnsi="Arial"/>
          <w:sz w:val="22"/>
        </w:rPr>
      </w:pPr>
    </w:p>
    <w:p w14:paraId="4676E1A8" w14:textId="77777777" w:rsidR="001C5C23" w:rsidRDefault="001C5C23" w:rsidP="00D9548D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Carry out any other duties commensurate with the scale and grade of the post.</w:t>
      </w:r>
    </w:p>
    <w:p w14:paraId="59BBB722" w14:textId="77777777" w:rsidR="001C5C23" w:rsidRDefault="001C5C23">
      <w:pPr>
        <w:jc w:val="both"/>
        <w:rPr>
          <w:rFonts w:ascii="Arial" w:hAnsi="Arial"/>
          <w:sz w:val="22"/>
        </w:rPr>
      </w:pPr>
    </w:p>
    <w:p w14:paraId="116D69AC" w14:textId="77777777" w:rsidR="001C5C23" w:rsidRDefault="001C5C23">
      <w:pPr>
        <w:jc w:val="both"/>
        <w:rPr>
          <w:rFonts w:ascii="Arial" w:hAnsi="Arial"/>
          <w:sz w:val="22"/>
        </w:rPr>
      </w:pPr>
    </w:p>
    <w:p w14:paraId="2D7BA88D" w14:textId="23931B62" w:rsidR="001C5C23" w:rsidRDefault="00591F66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BEFA96" wp14:editId="47E47CC3">
                <wp:simplePos x="0" y="0"/>
                <wp:positionH relativeFrom="column">
                  <wp:posOffset>65405</wp:posOffset>
                </wp:positionH>
                <wp:positionV relativeFrom="paragraph">
                  <wp:posOffset>64135</wp:posOffset>
                </wp:positionV>
                <wp:extent cx="5829300" cy="800100"/>
                <wp:effectExtent l="8255" t="6985" r="1079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F8667" w14:textId="77777777" w:rsidR="001C5C23" w:rsidRDefault="001C5C23">
                            <w:pPr>
                              <w:pStyle w:val="BodyText2"/>
                            </w:pPr>
                            <w:r>
                              <w:t xml:space="preserve">Further Education is an ever-changing </w:t>
                            </w:r>
                            <w:proofErr w:type="gramStart"/>
                            <w:r>
                              <w:t>service</w:t>
                            </w:r>
                            <w:proofErr w:type="gramEnd"/>
                            <w:r>
                              <w:t xml:space="preserve">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                      </w:r>
                          </w:p>
                          <w:p w14:paraId="76A3E2CC" w14:textId="77777777" w:rsidR="001C5C23" w:rsidRDefault="001C5C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EF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15pt;margin-top:5.05pt;width:45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">
                <v:textbox>
                  <w:txbxContent>
                    <w:p w14:paraId="280F8667" w14:textId="77777777" w:rsidR="001C5C23" w:rsidRDefault="001C5C23">
                      <w:pPr>
                        <w:pStyle w:val="BodyText2"/>
                      </w:pPr>
                      <w:r>
                        <w:t xml:space="preserve">Further Education is an ever-changing </w:t>
                      </w:r>
                      <w:proofErr w:type="gramStart"/>
                      <w:r>
                        <w:t>service</w:t>
                      </w:r>
                      <w:proofErr w:type="gramEnd"/>
                      <w:r>
                        <w:t xml:space="preserve">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                </w:r>
                    </w:p>
                    <w:p w14:paraId="76A3E2CC" w14:textId="77777777" w:rsidR="001C5C23" w:rsidRDefault="001C5C23"/>
                  </w:txbxContent>
                </v:textbox>
              </v:shape>
            </w:pict>
          </mc:Fallback>
        </mc:AlternateContent>
      </w:r>
    </w:p>
    <w:p w14:paraId="7BFE047B" w14:textId="5D893999" w:rsidR="001C5C23" w:rsidRPr="00F23C1C" w:rsidRDefault="001C5C23">
      <w:pPr>
        <w:pStyle w:val="Heading2"/>
        <w:jc w:val="center"/>
        <w:rPr>
          <w:sz w:val="32"/>
          <w:szCs w:val="32"/>
        </w:rPr>
      </w:pPr>
      <w:r>
        <w:br w:type="page"/>
      </w:r>
      <w:r w:rsidR="00F23C1C" w:rsidRPr="00F23C1C">
        <w:rPr>
          <w:sz w:val="32"/>
          <w:szCs w:val="32"/>
        </w:rPr>
        <w:lastRenderedPageBreak/>
        <w:t>Person Specification</w:t>
      </w:r>
    </w:p>
    <w:p w14:paraId="5AFEEC07" w14:textId="77777777" w:rsidR="001C5C23" w:rsidRPr="00F23C1C" w:rsidRDefault="001C5C23">
      <w:pPr>
        <w:rPr>
          <w:sz w:val="16"/>
          <w:szCs w:val="16"/>
        </w:rPr>
      </w:pPr>
    </w:p>
    <w:p w14:paraId="00B1A070" w14:textId="40FF4759" w:rsidR="001C5C23" w:rsidRPr="00F23C1C" w:rsidRDefault="00F23C1C">
      <w:pPr>
        <w:pStyle w:val="Heading1"/>
        <w:rPr>
          <w:sz w:val="32"/>
          <w:szCs w:val="32"/>
        </w:rPr>
      </w:pPr>
      <w:r w:rsidRPr="00F23C1C">
        <w:rPr>
          <w:sz w:val="32"/>
          <w:szCs w:val="32"/>
        </w:rPr>
        <w:t>Head of Security</w:t>
      </w:r>
    </w:p>
    <w:p w14:paraId="39649EA3" w14:textId="77777777" w:rsidR="001C5C23" w:rsidRDefault="001C5C23"/>
    <w:p w14:paraId="6426A4A9" w14:textId="77777777" w:rsidR="001C5C23" w:rsidRPr="007F09FD" w:rsidRDefault="001C5C23">
      <w:pPr>
        <w:rPr>
          <w:rFonts w:ascii="Arial" w:hAnsi="Arial"/>
          <w:sz w:val="4"/>
          <w:szCs w:val="2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260"/>
        <w:gridCol w:w="1260"/>
        <w:gridCol w:w="1572"/>
      </w:tblGrid>
      <w:tr w:rsidR="001C5C23" w14:paraId="7327E4E6" w14:textId="77777777">
        <w:tc>
          <w:tcPr>
            <w:tcW w:w="5148" w:type="dxa"/>
          </w:tcPr>
          <w:p w14:paraId="3987DDB5" w14:textId="77777777" w:rsidR="001C5C23" w:rsidRDefault="001C5C2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14:paraId="2C513B54" w14:textId="77777777" w:rsidR="001C5C23" w:rsidRDefault="001C5C2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Essential</w:t>
            </w:r>
          </w:p>
        </w:tc>
        <w:tc>
          <w:tcPr>
            <w:tcW w:w="1260" w:type="dxa"/>
          </w:tcPr>
          <w:p w14:paraId="435DBF6F" w14:textId="77777777" w:rsidR="001C5C23" w:rsidRDefault="001C5C2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Desirable</w:t>
            </w:r>
          </w:p>
        </w:tc>
        <w:tc>
          <w:tcPr>
            <w:tcW w:w="1572" w:type="dxa"/>
          </w:tcPr>
          <w:p w14:paraId="7E85EED2" w14:textId="3FEB674A" w:rsidR="001C5C23" w:rsidRDefault="001C5C2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How </w:t>
            </w:r>
            <w:proofErr w:type="gramStart"/>
            <w:r w:rsidR="005E5BAF">
              <w:rPr>
                <w:rFonts w:ascii="Arial" w:hAnsi="Arial"/>
                <w:b/>
                <w:sz w:val="22"/>
              </w:rPr>
              <w:t>assessed</w:t>
            </w:r>
            <w:r>
              <w:rPr>
                <w:rFonts w:ascii="Arial" w:hAnsi="Arial"/>
                <w:b/>
                <w:sz w:val="22"/>
              </w:rPr>
              <w:t>?*</w:t>
            </w:r>
            <w:proofErr w:type="gramEnd"/>
          </w:p>
        </w:tc>
      </w:tr>
      <w:tr w:rsidR="001C5C23" w14:paraId="3AEDBAF1" w14:textId="77777777">
        <w:tc>
          <w:tcPr>
            <w:tcW w:w="5148" w:type="dxa"/>
          </w:tcPr>
          <w:p w14:paraId="5C853A13" w14:textId="77777777" w:rsidR="001C5C23" w:rsidRDefault="001C5C2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</w:tc>
        <w:tc>
          <w:tcPr>
            <w:tcW w:w="1260" w:type="dxa"/>
          </w:tcPr>
          <w:p w14:paraId="7E11C1BE" w14:textId="77777777" w:rsidR="001C5C23" w:rsidRDefault="001C5C2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14:paraId="0A4283DF" w14:textId="77777777" w:rsidR="001C5C23" w:rsidRDefault="001C5C2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72" w:type="dxa"/>
          </w:tcPr>
          <w:p w14:paraId="34C9C094" w14:textId="77777777" w:rsidR="001C5C23" w:rsidRDefault="001C5C23">
            <w:pPr>
              <w:rPr>
                <w:rFonts w:ascii="Arial" w:hAnsi="Arial"/>
                <w:b/>
                <w:sz w:val="22"/>
              </w:rPr>
            </w:pPr>
          </w:p>
        </w:tc>
      </w:tr>
      <w:tr w:rsidR="001C5C23" w14:paraId="44EB6850" w14:textId="77777777">
        <w:tc>
          <w:tcPr>
            <w:tcW w:w="5148" w:type="dxa"/>
          </w:tcPr>
          <w:p w14:paraId="4D298CD6" w14:textId="77777777" w:rsidR="001C5C23" w:rsidRDefault="001C5C23">
            <w:pPr>
              <w:numPr>
                <w:ilvl w:val="0"/>
                <w:numId w:val="2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GCSE, A level or HND standard of education</w:t>
            </w:r>
          </w:p>
        </w:tc>
        <w:tc>
          <w:tcPr>
            <w:tcW w:w="1260" w:type="dxa"/>
          </w:tcPr>
          <w:p w14:paraId="4E0CCD0D" w14:textId="77777777" w:rsidR="001C5C23" w:rsidRDefault="001C5C2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5C23475C" w14:textId="77777777" w:rsidR="001C5C23" w:rsidRDefault="001C5C2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507573E1" w14:textId="7848180E" w:rsidR="001C5C23" w:rsidRDefault="001C5C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</w:t>
            </w:r>
            <w:r w:rsidR="005E5BAF">
              <w:rPr>
                <w:rFonts w:ascii="Arial" w:hAnsi="Arial"/>
                <w:sz w:val="22"/>
              </w:rPr>
              <w:t>/cert</w:t>
            </w:r>
          </w:p>
        </w:tc>
      </w:tr>
      <w:tr w:rsidR="001C5C23" w14:paraId="3B48CB01" w14:textId="77777777">
        <w:tc>
          <w:tcPr>
            <w:tcW w:w="5148" w:type="dxa"/>
          </w:tcPr>
          <w:p w14:paraId="7431915D" w14:textId="77777777" w:rsidR="001C5C23" w:rsidRPr="005B135A" w:rsidRDefault="001C5C23">
            <w:pPr>
              <w:pStyle w:val="Heading3"/>
            </w:pPr>
            <w:r w:rsidRPr="005B135A">
              <w:t xml:space="preserve">Knowledge, </w:t>
            </w:r>
            <w:proofErr w:type="gramStart"/>
            <w:r w:rsidRPr="005B135A">
              <w:t>Skills</w:t>
            </w:r>
            <w:proofErr w:type="gramEnd"/>
            <w:r w:rsidRPr="005B135A">
              <w:t xml:space="preserve"> and Experience</w:t>
            </w:r>
          </w:p>
        </w:tc>
        <w:tc>
          <w:tcPr>
            <w:tcW w:w="1260" w:type="dxa"/>
          </w:tcPr>
          <w:p w14:paraId="2CA2A1A2" w14:textId="77777777" w:rsidR="001C5C23" w:rsidRPr="005B135A" w:rsidRDefault="001C5C2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761F9FA3" w14:textId="77777777" w:rsidR="001C5C23" w:rsidRPr="005B135A" w:rsidRDefault="001C5C2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363C1D9C" w14:textId="77777777" w:rsidR="001C5C23" w:rsidRPr="005B135A" w:rsidRDefault="001C5C23">
            <w:pPr>
              <w:rPr>
                <w:rFonts w:ascii="Arial" w:hAnsi="Arial"/>
                <w:sz w:val="22"/>
              </w:rPr>
            </w:pPr>
          </w:p>
        </w:tc>
      </w:tr>
      <w:tr w:rsidR="005E5BAF" w14:paraId="0CDAD1AC" w14:textId="77777777">
        <w:tc>
          <w:tcPr>
            <w:tcW w:w="5148" w:type="dxa"/>
          </w:tcPr>
          <w:p w14:paraId="6BE8CF30" w14:textId="6DCDD5DE" w:rsidR="005E5BAF" w:rsidRPr="005B135A" w:rsidRDefault="00F43B55" w:rsidP="005E5BAF">
            <w:pPr>
              <w:numPr>
                <w:ilvl w:val="0"/>
                <w:numId w:val="25"/>
              </w:numPr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t xml:space="preserve">Security, </w:t>
            </w:r>
            <w:r w:rsidR="005E5BAF" w:rsidRPr="005B135A">
              <w:rPr>
                <w:rFonts w:ascii="Arial" w:hAnsi="Arial"/>
                <w:sz w:val="22"/>
              </w:rPr>
              <w:t xml:space="preserve">Police, Armed </w:t>
            </w:r>
            <w:proofErr w:type="gramStart"/>
            <w:r w:rsidR="005E5BAF" w:rsidRPr="005B135A">
              <w:rPr>
                <w:rFonts w:ascii="Arial" w:hAnsi="Arial"/>
                <w:sz w:val="22"/>
              </w:rPr>
              <w:t>Forces</w:t>
            </w:r>
            <w:proofErr w:type="gramEnd"/>
            <w:r w:rsidR="005E5BAF" w:rsidRPr="005B135A">
              <w:rPr>
                <w:rFonts w:ascii="Arial" w:hAnsi="Arial"/>
                <w:sz w:val="22"/>
              </w:rPr>
              <w:t xml:space="preserve"> or suitable related experience</w:t>
            </w:r>
          </w:p>
        </w:tc>
        <w:tc>
          <w:tcPr>
            <w:tcW w:w="1260" w:type="dxa"/>
          </w:tcPr>
          <w:p w14:paraId="5D6148EA" w14:textId="7B1F822B" w:rsidR="005E5BAF" w:rsidRPr="005B135A" w:rsidRDefault="005E5BAF" w:rsidP="005E5BAF">
            <w:pPr>
              <w:jc w:val="center"/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7837292C" w14:textId="77777777" w:rsidR="005E5BAF" w:rsidRPr="005B135A" w:rsidRDefault="005E5BAF" w:rsidP="005E5BA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773379F6" w14:textId="02D1AE26" w:rsidR="005E5BAF" w:rsidRPr="005B135A" w:rsidRDefault="005E5BAF" w:rsidP="005E5BAF">
            <w:pPr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t>AF/IV</w:t>
            </w:r>
          </w:p>
        </w:tc>
      </w:tr>
      <w:tr w:rsidR="001C5C23" w14:paraId="0B8FB5D2" w14:textId="77777777">
        <w:tc>
          <w:tcPr>
            <w:tcW w:w="5148" w:type="dxa"/>
          </w:tcPr>
          <w:p w14:paraId="72A0BD54" w14:textId="3279B2DD" w:rsidR="001C5C23" w:rsidRPr="005B135A" w:rsidRDefault="005E5BAF">
            <w:pPr>
              <w:numPr>
                <w:ilvl w:val="0"/>
                <w:numId w:val="25"/>
              </w:numPr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t>Good knowledge of</w:t>
            </w:r>
            <w:r w:rsidR="001C5C23" w:rsidRPr="005B135A">
              <w:rPr>
                <w:rFonts w:ascii="Arial" w:hAnsi="Arial"/>
                <w:sz w:val="22"/>
              </w:rPr>
              <w:t xml:space="preserve"> security issues</w:t>
            </w:r>
          </w:p>
        </w:tc>
        <w:tc>
          <w:tcPr>
            <w:tcW w:w="1260" w:type="dxa"/>
          </w:tcPr>
          <w:p w14:paraId="1B8C22CC" w14:textId="77777777" w:rsidR="001C5C23" w:rsidRPr="005B135A" w:rsidRDefault="001C5C23">
            <w:pPr>
              <w:jc w:val="center"/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6A1FB982" w14:textId="77777777" w:rsidR="001C5C23" w:rsidRPr="005B135A" w:rsidRDefault="001C5C2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5E1CA26A" w14:textId="3FA5E25C" w:rsidR="001C5C23" w:rsidRPr="005B135A" w:rsidRDefault="005E5BAF">
            <w:pPr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t>AF/IV</w:t>
            </w:r>
          </w:p>
        </w:tc>
      </w:tr>
      <w:tr w:rsidR="001C5C23" w14:paraId="14F7461B" w14:textId="77777777">
        <w:tc>
          <w:tcPr>
            <w:tcW w:w="5148" w:type="dxa"/>
          </w:tcPr>
          <w:p w14:paraId="233EEFB0" w14:textId="77777777" w:rsidR="001C5C23" w:rsidRPr="005B135A" w:rsidRDefault="001C5C23">
            <w:pPr>
              <w:numPr>
                <w:ilvl w:val="0"/>
                <w:numId w:val="25"/>
              </w:numPr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t>Experience of working with young people preferably in an educational environment</w:t>
            </w:r>
          </w:p>
        </w:tc>
        <w:tc>
          <w:tcPr>
            <w:tcW w:w="1260" w:type="dxa"/>
          </w:tcPr>
          <w:p w14:paraId="407E07D5" w14:textId="6FD2BA2E" w:rsidR="001C5C23" w:rsidRPr="005B135A" w:rsidRDefault="001C5C2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DFF4880" w14:textId="0D2F6F6F" w:rsidR="001C5C23" w:rsidRPr="005B135A" w:rsidRDefault="00521303">
            <w:pPr>
              <w:jc w:val="center"/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572" w:type="dxa"/>
          </w:tcPr>
          <w:p w14:paraId="058D3357" w14:textId="3800D744" w:rsidR="001C5C23" w:rsidRPr="005B135A" w:rsidRDefault="000D0EEA">
            <w:pPr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t>AF/IV</w:t>
            </w:r>
          </w:p>
        </w:tc>
      </w:tr>
      <w:tr w:rsidR="001C5C23" w14:paraId="1A5476EC" w14:textId="77777777">
        <w:tc>
          <w:tcPr>
            <w:tcW w:w="5148" w:type="dxa"/>
          </w:tcPr>
          <w:p w14:paraId="6D4947CE" w14:textId="55EF0B33" w:rsidR="001C5C23" w:rsidRPr="005B135A" w:rsidRDefault="00521303">
            <w:pPr>
              <w:numPr>
                <w:ilvl w:val="0"/>
                <w:numId w:val="25"/>
              </w:numPr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t>Knowledge of CCTV access control systems</w:t>
            </w:r>
          </w:p>
        </w:tc>
        <w:tc>
          <w:tcPr>
            <w:tcW w:w="1260" w:type="dxa"/>
          </w:tcPr>
          <w:p w14:paraId="2F54AD69" w14:textId="3EAC105F" w:rsidR="001C5C23" w:rsidRPr="005B135A" w:rsidRDefault="001C5C2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5E8D6D7C" w14:textId="02241E53" w:rsidR="001C5C23" w:rsidRPr="005B135A" w:rsidRDefault="00521303">
            <w:pPr>
              <w:jc w:val="center"/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572" w:type="dxa"/>
          </w:tcPr>
          <w:p w14:paraId="72AE0DCD" w14:textId="77777777" w:rsidR="001C5C23" w:rsidRPr="005B135A" w:rsidRDefault="001C5C23">
            <w:pPr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t>IV/AF</w:t>
            </w:r>
          </w:p>
        </w:tc>
      </w:tr>
      <w:tr w:rsidR="001C5C23" w14:paraId="44316122" w14:textId="77777777">
        <w:tc>
          <w:tcPr>
            <w:tcW w:w="5148" w:type="dxa"/>
          </w:tcPr>
          <w:p w14:paraId="3563028B" w14:textId="77777777" w:rsidR="001C5C23" w:rsidRPr="005B135A" w:rsidRDefault="001C5C23">
            <w:pPr>
              <w:numPr>
                <w:ilvl w:val="0"/>
                <w:numId w:val="25"/>
              </w:numPr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t>Good oral and written communication skills</w:t>
            </w:r>
          </w:p>
        </w:tc>
        <w:tc>
          <w:tcPr>
            <w:tcW w:w="1260" w:type="dxa"/>
          </w:tcPr>
          <w:p w14:paraId="32655AED" w14:textId="77777777" w:rsidR="001C5C23" w:rsidRPr="005B135A" w:rsidRDefault="001C5C23">
            <w:pPr>
              <w:jc w:val="center"/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755DF40F" w14:textId="77777777" w:rsidR="001C5C23" w:rsidRPr="005B135A" w:rsidRDefault="001C5C2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3068EBF8" w14:textId="77777777" w:rsidR="001C5C23" w:rsidRPr="005B135A" w:rsidRDefault="001C5C23">
            <w:pPr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t>T</w:t>
            </w:r>
          </w:p>
        </w:tc>
      </w:tr>
      <w:tr w:rsidR="001C5C23" w14:paraId="6797CA82" w14:textId="77777777">
        <w:tc>
          <w:tcPr>
            <w:tcW w:w="5148" w:type="dxa"/>
          </w:tcPr>
          <w:p w14:paraId="35683F9A" w14:textId="77777777" w:rsidR="001C5C23" w:rsidRPr="005B135A" w:rsidRDefault="001C5C23">
            <w:pPr>
              <w:numPr>
                <w:ilvl w:val="0"/>
                <w:numId w:val="25"/>
              </w:numPr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t>Management experience and the ability to lead a team to achieve success</w:t>
            </w:r>
          </w:p>
        </w:tc>
        <w:tc>
          <w:tcPr>
            <w:tcW w:w="1260" w:type="dxa"/>
          </w:tcPr>
          <w:p w14:paraId="7B5CC026" w14:textId="77777777" w:rsidR="001C5C23" w:rsidRPr="005B135A" w:rsidRDefault="001C5C23">
            <w:pPr>
              <w:jc w:val="center"/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30445D67" w14:textId="77777777" w:rsidR="001C5C23" w:rsidRPr="005B135A" w:rsidRDefault="001C5C2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49C00BF6" w14:textId="61259771" w:rsidR="001C5C23" w:rsidRPr="005B135A" w:rsidRDefault="005E5BAF">
            <w:pPr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t>AF/IV</w:t>
            </w:r>
          </w:p>
        </w:tc>
      </w:tr>
      <w:tr w:rsidR="001C5C23" w14:paraId="1FE563B8" w14:textId="77777777">
        <w:tc>
          <w:tcPr>
            <w:tcW w:w="5148" w:type="dxa"/>
          </w:tcPr>
          <w:p w14:paraId="4540DDE1" w14:textId="77777777" w:rsidR="001C5C23" w:rsidRPr="005B135A" w:rsidRDefault="001C5C23">
            <w:pPr>
              <w:numPr>
                <w:ilvl w:val="0"/>
                <w:numId w:val="25"/>
              </w:numPr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t>Sound judgement of how to deal with a variety of different but challenging situations</w:t>
            </w:r>
          </w:p>
        </w:tc>
        <w:tc>
          <w:tcPr>
            <w:tcW w:w="1260" w:type="dxa"/>
          </w:tcPr>
          <w:p w14:paraId="648CD5DB" w14:textId="77777777" w:rsidR="001C5C23" w:rsidRPr="005B135A" w:rsidRDefault="001C5C23">
            <w:pPr>
              <w:jc w:val="center"/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09F51997" w14:textId="77777777" w:rsidR="001C5C23" w:rsidRPr="005B135A" w:rsidRDefault="001C5C2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1AE35FF8" w14:textId="5647C7F7" w:rsidR="001C5C23" w:rsidRPr="005B135A" w:rsidRDefault="005E5BAF">
            <w:pPr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t>AF/IV</w:t>
            </w:r>
          </w:p>
        </w:tc>
      </w:tr>
      <w:tr w:rsidR="001C5C23" w14:paraId="6DA48E3D" w14:textId="77777777">
        <w:tc>
          <w:tcPr>
            <w:tcW w:w="5148" w:type="dxa"/>
          </w:tcPr>
          <w:p w14:paraId="3E2F4D48" w14:textId="77777777" w:rsidR="001C5C23" w:rsidRPr="005B135A" w:rsidRDefault="001C5C23">
            <w:pPr>
              <w:numPr>
                <w:ilvl w:val="0"/>
                <w:numId w:val="25"/>
              </w:numPr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t>Manages appropriately with a persuasive and understanding approach</w:t>
            </w:r>
          </w:p>
        </w:tc>
        <w:tc>
          <w:tcPr>
            <w:tcW w:w="1260" w:type="dxa"/>
          </w:tcPr>
          <w:p w14:paraId="37B488EA" w14:textId="77777777" w:rsidR="001C5C23" w:rsidRPr="005B135A" w:rsidRDefault="001C5C23">
            <w:pPr>
              <w:jc w:val="center"/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23F556F8" w14:textId="77777777" w:rsidR="001C5C23" w:rsidRPr="005B135A" w:rsidRDefault="001C5C2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16163965" w14:textId="11AFA236" w:rsidR="001C5C23" w:rsidRPr="005B135A" w:rsidRDefault="005E5BAF">
            <w:pPr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t>AF/IV</w:t>
            </w:r>
          </w:p>
        </w:tc>
      </w:tr>
      <w:tr w:rsidR="001C5C23" w14:paraId="52CB672E" w14:textId="77777777">
        <w:trPr>
          <w:trHeight w:val="209"/>
        </w:trPr>
        <w:tc>
          <w:tcPr>
            <w:tcW w:w="5148" w:type="dxa"/>
          </w:tcPr>
          <w:p w14:paraId="5CF19CFD" w14:textId="69FCEB85" w:rsidR="001C5C23" w:rsidRPr="005B135A" w:rsidRDefault="001C5C23">
            <w:pPr>
              <w:numPr>
                <w:ilvl w:val="0"/>
                <w:numId w:val="25"/>
              </w:numPr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t>Excellent interpersonal skills</w:t>
            </w:r>
          </w:p>
        </w:tc>
        <w:tc>
          <w:tcPr>
            <w:tcW w:w="1260" w:type="dxa"/>
          </w:tcPr>
          <w:p w14:paraId="3C20863A" w14:textId="77777777" w:rsidR="001C5C23" w:rsidRPr="005B135A" w:rsidRDefault="001C5C23">
            <w:pPr>
              <w:jc w:val="center"/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46CA43A0" w14:textId="77777777" w:rsidR="001C5C23" w:rsidRPr="005B135A" w:rsidRDefault="001C5C2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589121D2" w14:textId="77777777" w:rsidR="001C5C23" w:rsidRPr="005B135A" w:rsidRDefault="001C5C23">
            <w:pPr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t>IV</w:t>
            </w:r>
          </w:p>
        </w:tc>
      </w:tr>
      <w:tr w:rsidR="001C5C23" w14:paraId="43585786" w14:textId="77777777">
        <w:tc>
          <w:tcPr>
            <w:tcW w:w="5148" w:type="dxa"/>
          </w:tcPr>
          <w:p w14:paraId="60422D25" w14:textId="26E44A73" w:rsidR="001C5C23" w:rsidRPr="005B135A" w:rsidRDefault="001C5C23">
            <w:pPr>
              <w:numPr>
                <w:ilvl w:val="0"/>
                <w:numId w:val="25"/>
              </w:numPr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t xml:space="preserve">Ability to build working relationships with a wide range of stakeholders </w:t>
            </w:r>
          </w:p>
        </w:tc>
        <w:tc>
          <w:tcPr>
            <w:tcW w:w="1260" w:type="dxa"/>
          </w:tcPr>
          <w:p w14:paraId="65CAD1AF" w14:textId="77777777" w:rsidR="001C5C23" w:rsidRPr="005B135A" w:rsidRDefault="001C5C23">
            <w:pPr>
              <w:jc w:val="center"/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30DB2055" w14:textId="77777777" w:rsidR="001C5C23" w:rsidRPr="005B135A" w:rsidRDefault="001C5C2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61743D16" w14:textId="4A7EF6FF" w:rsidR="001C5C23" w:rsidRPr="005B135A" w:rsidRDefault="005E5BAF">
            <w:pPr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t>AF/IV</w:t>
            </w:r>
          </w:p>
        </w:tc>
      </w:tr>
      <w:tr w:rsidR="001C5C23" w14:paraId="081DAD59" w14:textId="77777777">
        <w:tc>
          <w:tcPr>
            <w:tcW w:w="5148" w:type="dxa"/>
          </w:tcPr>
          <w:p w14:paraId="2F22840D" w14:textId="03D67F57" w:rsidR="001C5C23" w:rsidRPr="005B135A" w:rsidRDefault="001C5C23">
            <w:pPr>
              <w:numPr>
                <w:ilvl w:val="0"/>
                <w:numId w:val="25"/>
              </w:numPr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t>A firm but fair approach to student misconduct</w:t>
            </w:r>
          </w:p>
        </w:tc>
        <w:tc>
          <w:tcPr>
            <w:tcW w:w="1260" w:type="dxa"/>
          </w:tcPr>
          <w:p w14:paraId="5A30AE6E" w14:textId="77777777" w:rsidR="001C5C23" w:rsidRPr="005B135A" w:rsidRDefault="001C5C23">
            <w:pPr>
              <w:jc w:val="center"/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18A08549" w14:textId="77777777" w:rsidR="001C5C23" w:rsidRPr="005B135A" w:rsidRDefault="001C5C2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6125F465" w14:textId="1665DF1D" w:rsidR="001C5C23" w:rsidRPr="005B135A" w:rsidRDefault="005E5BAF">
            <w:pPr>
              <w:rPr>
                <w:rFonts w:ascii="Arial" w:hAnsi="Arial"/>
                <w:sz w:val="22"/>
              </w:rPr>
            </w:pPr>
            <w:r w:rsidRPr="005B135A">
              <w:rPr>
                <w:rFonts w:ascii="Arial" w:hAnsi="Arial"/>
                <w:sz w:val="22"/>
              </w:rPr>
              <w:t>AF/IV</w:t>
            </w:r>
          </w:p>
        </w:tc>
      </w:tr>
      <w:tr w:rsidR="000D0EEA" w14:paraId="516B8535" w14:textId="77777777">
        <w:tc>
          <w:tcPr>
            <w:tcW w:w="5148" w:type="dxa"/>
          </w:tcPr>
          <w:p w14:paraId="2B8CCE76" w14:textId="40CB7211" w:rsidR="000D0EEA" w:rsidRDefault="000D0EEA">
            <w:pPr>
              <w:numPr>
                <w:ilvl w:val="0"/>
                <w:numId w:val="2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 understanding of Safeguarding/Prevent issues</w:t>
            </w:r>
          </w:p>
        </w:tc>
        <w:tc>
          <w:tcPr>
            <w:tcW w:w="1260" w:type="dxa"/>
          </w:tcPr>
          <w:p w14:paraId="53D955DD" w14:textId="5B288A2F" w:rsidR="000D0EEA" w:rsidRDefault="000D0EE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53BFE6AF" w14:textId="77777777" w:rsidR="000D0EEA" w:rsidRDefault="000D0EE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0401BAE5" w14:textId="5B7C763D" w:rsidR="000D0EEA" w:rsidRDefault="000D0E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IV</w:t>
            </w:r>
          </w:p>
        </w:tc>
      </w:tr>
      <w:tr w:rsidR="001C5C23" w14:paraId="236C23EA" w14:textId="77777777">
        <w:tc>
          <w:tcPr>
            <w:tcW w:w="5148" w:type="dxa"/>
          </w:tcPr>
          <w:p w14:paraId="758FDCF6" w14:textId="2DCF0DDD" w:rsidR="001C5C23" w:rsidRDefault="001C5C23">
            <w:pPr>
              <w:numPr>
                <w:ilvl w:val="0"/>
                <w:numId w:val="2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 understanding of Equal</w:t>
            </w:r>
            <w:r w:rsidR="000D0EEA">
              <w:rPr>
                <w:rFonts w:ascii="Arial" w:hAnsi="Arial"/>
                <w:sz w:val="22"/>
              </w:rPr>
              <w:t>ity and Diversity</w:t>
            </w:r>
          </w:p>
        </w:tc>
        <w:tc>
          <w:tcPr>
            <w:tcW w:w="1260" w:type="dxa"/>
          </w:tcPr>
          <w:p w14:paraId="2B1CBAF6" w14:textId="77777777" w:rsidR="001C5C23" w:rsidRDefault="001C5C2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083D30EF" w14:textId="77777777" w:rsidR="001C5C23" w:rsidRDefault="001C5C2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2E8AF1D4" w14:textId="77777777" w:rsidR="001C5C23" w:rsidRDefault="001C5C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IV</w:t>
            </w:r>
          </w:p>
        </w:tc>
      </w:tr>
      <w:tr w:rsidR="00592848" w14:paraId="4FF5A79D" w14:textId="77777777">
        <w:tc>
          <w:tcPr>
            <w:tcW w:w="5148" w:type="dxa"/>
          </w:tcPr>
          <w:p w14:paraId="3CD789FB" w14:textId="77777777" w:rsidR="00592848" w:rsidRPr="00592848" w:rsidRDefault="00592848" w:rsidP="00592848">
            <w:pPr>
              <w:rPr>
                <w:rFonts w:ascii="Arial" w:hAnsi="Arial"/>
                <w:b/>
                <w:bCs/>
                <w:sz w:val="22"/>
              </w:rPr>
            </w:pPr>
            <w:r w:rsidRPr="00592848">
              <w:rPr>
                <w:rFonts w:ascii="Arial" w:hAnsi="Arial"/>
                <w:b/>
                <w:bCs/>
                <w:sz w:val="22"/>
              </w:rPr>
              <w:t>Competencies</w:t>
            </w:r>
          </w:p>
          <w:p w14:paraId="6E3978DA" w14:textId="1F7684C4" w:rsidR="00F23C1C" w:rsidRDefault="00F23C1C" w:rsidP="00F23C1C">
            <w:pPr>
              <w:tabs>
                <w:tab w:val="num" w:pos="720"/>
              </w:tabs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Head of Security should </w:t>
            </w:r>
            <w:r w:rsidRPr="00AB5BEF">
              <w:rPr>
                <w:rFonts w:ascii="Arial" w:hAnsi="Arial" w:cs="Arial"/>
              </w:rPr>
              <w:t>be able to</w:t>
            </w:r>
          </w:p>
          <w:p w14:paraId="7819939E" w14:textId="1E8610DA" w:rsidR="00F23C1C" w:rsidRPr="00AB5BEF" w:rsidRDefault="00F23C1C" w:rsidP="00F23C1C">
            <w:pPr>
              <w:tabs>
                <w:tab w:val="num" w:pos="720"/>
              </w:tabs>
              <w:ind w:left="720" w:hanging="720"/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>Demonstrate</w:t>
            </w:r>
            <w:r>
              <w:rPr>
                <w:rFonts w:ascii="Arial" w:hAnsi="Arial" w:cs="Arial"/>
              </w:rPr>
              <w:t xml:space="preserve"> </w:t>
            </w:r>
            <w:r w:rsidRPr="00AB5BEF">
              <w:rPr>
                <w:rFonts w:ascii="Arial" w:hAnsi="Arial" w:cs="Arial"/>
              </w:rPr>
              <w:t xml:space="preserve">competency in </w:t>
            </w:r>
            <w:proofErr w:type="gramStart"/>
            <w:r w:rsidRPr="00AB5BEF">
              <w:rPr>
                <w:rFonts w:ascii="Arial" w:hAnsi="Arial" w:cs="Arial"/>
              </w:rPr>
              <w:t>all of</w:t>
            </w:r>
            <w:proofErr w:type="gramEnd"/>
            <w:r w:rsidRPr="00AB5BEF">
              <w:rPr>
                <w:rFonts w:ascii="Arial" w:hAnsi="Arial" w:cs="Arial"/>
              </w:rPr>
              <w:t xml:space="preserve"> the following areas:</w:t>
            </w:r>
          </w:p>
          <w:p w14:paraId="1B5C571B" w14:textId="084115A7" w:rsidR="00F23C1C" w:rsidRPr="00AB5BEF" w:rsidRDefault="00F23C1C" w:rsidP="00F23C1C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 xml:space="preserve">Communication; Planning and </w:t>
            </w:r>
            <w:proofErr w:type="gramStart"/>
            <w:r w:rsidRPr="00AB5BEF">
              <w:rPr>
                <w:rFonts w:ascii="Arial" w:hAnsi="Arial" w:cs="Arial"/>
              </w:rPr>
              <w:t>Organising;</w:t>
            </w:r>
            <w:proofErr w:type="gramEnd"/>
            <w:r w:rsidRPr="00AB5BEF">
              <w:rPr>
                <w:rFonts w:ascii="Arial" w:hAnsi="Arial" w:cs="Arial"/>
              </w:rPr>
              <w:t xml:space="preserve"> </w:t>
            </w:r>
          </w:p>
          <w:p w14:paraId="40865437" w14:textId="77777777" w:rsidR="00F23C1C" w:rsidRPr="00AB5BEF" w:rsidRDefault="00F23C1C" w:rsidP="00F23C1C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AB5BEF">
              <w:rPr>
                <w:rFonts w:ascii="Arial" w:hAnsi="Arial" w:cs="Arial"/>
              </w:rPr>
              <w:t xml:space="preserve">Interpersonal Sensitivity; Strategic Vision; Motivating </w:t>
            </w:r>
            <w:proofErr w:type="gramStart"/>
            <w:r w:rsidRPr="00AB5BEF">
              <w:rPr>
                <w:rFonts w:ascii="Arial" w:hAnsi="Arial" w:cs="Arial"/>
              </w:rPr>
              <w:t>Others;</w:t>
            </w:r>
            <w:proofErr w:type="gramEnd"/>
          </w:p>
          <w:p w14:paraId="4F09FA4E" w14:textId="7C599EAA" w:rsidR="00592848" w:rsidRDefault="00F23C1C" w:rsidP="00F23C1C">
            <w:pPr>
              <w:rPr>
                <w:rFonts w:ascii="Arial" w:hAnsi="Arial"/>
                <w:sz w:val="22"/>
              </w:rPr>
            </w:pPr>
            <w:r w:rsidRPr="00AB5BEF">
              <w:rPr>
                <w:rFonts w:ascii="Arial" w:hAnsi="Arial" w:cs="Arial"/>
              </w:rPr>
              <w:t>Problem Solving and Decision Making; Developing Self and Others</w:t>
            </w:r>
          </w:p>
        </w:tc>
        <w:tc>
          <w:tcPr>
            <w:tcW w:w="1260" w:type="dxa"/>
          </w:tcPr>
          <w:p w14:paraId="7E30AB61" w14:textId="77777777" w:rsidR="00592848" w:rsidRDefault="00592848">
            <w:pPr>
              <w:jc w:val="center"/>
              <w:rPr>
                <w:rFonts w:ascii="Arial" w:hAnsi="Arial"/>
                <w:sz w:val="22"/>
              </w:rPr>
            </w:pPr>
          </w:p>
          <w:p w14:paraId="203A9C33" w14:textId="77777777" w:rsidR="00F23C1C" w:rsidRDefault="00F23C1C">
            <w:pPr>
              <w:jc w:val="center"/>
              <w:rPr>
                <w:rFonts w:ascii="Arial" w:hAnsi="Arial"/>
                <w:sz w:val="22"/>
              </w:rPr>
            </w:pPr>
          </w:p>
          <w:p w14:paraId="4CD46AA3" w14:textId="03870EDF" w:rsidR="00F23C1C" w:rsidRDefault="00F23C1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0C0BC310" w14:textId="77777777" w:rsidR="00592848" w:rsidRDefault="0059284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406C68CE" w14:textId="77777777" w:rsidR="00592848" w:rsidRDefault="00592848">
            <w:pPr>
              <w:rPr>
                <w:rFonts w:ascii="Arial" w:hAnsi="Arial"/>
                <w:sz w:val="22"/>
              </w:rPr>
            </w:pPr>
          </w:p>
          <w:p w14:paraId="2DEAB6C3" w14:textId="77777777" w:rsidR="00F23C1C" w:rsidRDefault="00F23C1C">
            <w:pPr>
              <w:rPr>
                <w:rFonts w:ascii="Arial" w:hAnsi="Arial"/>
                <w:sz w:val="22"/>
              </w:rPr>
            </w:pPr>
          </w:p>
          <w:p w14:paraId="5521B325" w14:textId="0FF864F8" w:rsidR="00F23C1C" w:rsidRDefault="00F23C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AF/IV</w:t>
            </w:r>
          </w:p>
          <w:p w14:paraId="3A46FA1B" w14:textId="20721F26" w:rsidR="00F23C1C" w:rsidRDefault="00F23C1C">
            <w:pPr>
              <w:rPr>
                <w:rFonts w:ascii="Arial" w:hAnsi="Arial"/>
                <w:sz w:val="22"/>
              </w:rPr>
            </w:pPr>
          </w:p>
        </w:tc>
      </w:tr>
    </w:tbl>
    <w:p w14:paraId="06AA8FF1" w14:textId="77777777" w:rsidR="001C5C23" w:rsidRPr="00F23C1C" w:rsidRDefault="001C5C23">
      <w:pPr>
        <w:rPr>
          <w:rFonts w:ascii="Arial" w:hAnsi="Arial"/>
          <w:b/>
          <w:sz w:val="12"/>
          <w:szCs w:val="10"/>
        </w:rPr>
      </w:pPr>
    </w:p>
    <w:p w14:paraId="5860D269" w14:textId="77777777" w:rsidR="001C5C23" w:rsidRDefault="001C5C2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*</w:t>
      </w:r>
      <w:r>
        <w:rPr>
          <w:rFonts w:ascii="Arial" w:hAnsi="Arial"/>
          <w:sz w:val="22"/>
        </w:rPr>
        <w:t>Evidence of criteria will be established from:</w:t>
      </w:r>
    </w:p>
    <w:p w14:paraId="1574F963" w14:textId="77777777" w:rsidR="001C5C23" w:rsidRPr="00F23C1C" w:rsidRDefault="001C5C23">
      <w:pPr>
        <w:rPr>
          <w:rFonts w:ascii="Arial" w:hAnsi="Arial"/>
          <w:sz w:val="6"/>
          <w:szCs w:val="4"/>
        </w:rPr>
      </w:pPr>
    </w:p>
    <w:p w14:paraId="43900C61" w14:textId="77777777" w:rsidR="001C5C23" w:rsidRDefault="001C5C2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AF    = Application Form</w:t>
      </w:r>
    </w:p>
    <w:p w14:paraId="0837AEAC" w14:textId="77777777" w:rsidR="001C5C23" w:rsidRDefault="001C5C2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IV     = Interview</w:t>
      </w:r>
    </w:p>
    <w:p w14:paraId="5B34B042" w14:textId="47463790" w:rsidR="001C5C23" w:rsidRDefault="001C5C2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      = Tests </w:t>
      </w:r>
    </w:p>
    <w:p w14:paraId="6BCE755D" w14:textId="27124C23" w:rsidR="00F23C1C" w:rsidRDefault="00F23C1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Cert = certificates checked at interview/onboarding</w:t>
      </w:r>
    </w:p>
    <w:p w14:paraId="0F5AC186" w14:textId="77777777" w:rsidR="001C5C23" w:rsidRDefault="001C5C23">
      <w:pPr>
        <w:jc w:val="both"/>
        <w:rPr>
          <w:rFonts w:ascii="Arial" w:hAnsi="Arial"/>
          <w:sz w:val="22"/>
        </w:rPr>
      </w:pPr>
    </w:p>
    <w:sectPr w:rsidR="001C5C23">
      <w:footerReference w:type="default" r:id="rId8"/>
      <w:pgSz w:w="11909" w:h="16834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A4E2" w14:textId="77777777" w:rsidR="003C2203" w:rsidRDefault="003C2203">
      <w:r>
        <w:separator/>
      </w:r>
    </w:p>
  </w:endnote>
  <w:endnote w:type="continuationSeparator" w:id="0">
    <w:p w14:paraId="05878656" w14:textId="77777777" w:rsidR="003C2203" w:rsidRDefault="003C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EEFD" w14:textId="57199980" w:rsidR="001C5C23" w:rsidRDefault="001C5C23">
    <w:pPr>
      <w:pStyle w:val="Footer"/>
      <w:rPr>
        <w:rFonts w:ascii="Arial" w:hAnsi="Arial" w:cs="Arial"/>
      </w:rPr>
    </w:pPr>
    <w:r>
      <w:rPr>
        <w:rFonts w:ascii="Arial" w:hAnsi="Arial" w:cs="Arial"/>
      </w:rPr>
      <w:t>Final Version</w:t>
    </w:r>
    <w:r w:rsidR="00D9548D">
      <w:rPr>
        <w:rFonts w:ascii="Arial" w:hAnsi="Arial" w:cs="Arial"/>
      </w:rPr>
      <w:t xml:space="preserve"> </w:t>
    </w:r>
    <w:r w:rsidR="009218E8">
      <w:rPr>
        <w:rFonts w:ascii="Arial" w:hAnsi="Arial" w:cs="Arial"/>
      </w:rPr>
      <w:t>23/06/22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0512" w14:textId="77777777" w:rsidR="003C2203" w:rsidRDefault="003C2203">
      <w:r>
        <w:separator/>
      </w:r>
    </w:p>
  </w:footnote>
  <w:footnote w:type="continuationSeparator" w:id="0">
    <w:p w14:paraId="491C8CB5" w14:textId="77777777" w:rsidR="003C2203" w:rsidRDefault="003C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169"/>
    <w:multiLevelType w:val="multilevel"/>
    <w:tmpl w:val="175ECB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3E76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0B68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AC0E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8933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F57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6303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E862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495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FC53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87F8B"/>
    <w:multiLevelType w:val="hybridMultilevel"/>
    <w:tmpl w:val="78D2A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7015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DF6EAD"/>
    <w:multiLevelType w:val="hybridMultilevel"/>
    <w:tmpl w:val="68BE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249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3D5CEE"/>
    <w:multiLevelType w:val="hybridMultilevel"/>
    <w:tmpl w:val="E10E6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25A5A"/>
    <w:multiLevelType w:val="hybridMultilevel"/>
    <w:tmpl w:val="DD709F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E719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5E35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0011D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0791C1A"/>
    <w:multiLevelType w:val="hybridMultilevel"/>
    <w:tmpl w:val="85E63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110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924F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B1F5E21"/>
    <w:multiLevelType w:val="singleLevel"/>
    <w:tmpl w:val="ABB266C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7A740E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DCC3E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FEB29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548183752">
    <w:abstractNumId w:val="0"/>
  </w:num>
  <w:num w:numId="2" w16cid:durableId="157891736">
    <w:abstractNumId w:val="22"/>
  </w:num>
  <w:num w:numId="3" w16cid:durableId="1184900156">
    <w:abstractNumId w:val="5"/>
  </w:num>
  <w:num w:numId="4" w16cid:durableId="1344210705">
    <w:abstractNumId w:val="17"/>
  </w:num>
  <w:num w:numId="5" w16cid:durableId="1188056560">
    <w:abstractNumId w:val="4"/>
  </w:num>
  <w:num w:numId="6" w16cid:durableId="1059355663">
    <w:abstractNumId w:val="2"/>
  </w:num>
  <w:num w:numId="7" w16cid:durableId="741102222">
    <w:abstractNumId w:val="9"/>
  </w:num>
  <w:num w:numId="8" w16cid:durableId="1738162114">
    <w:abstractNumId w:val="16"/>
  </w:num>
  <w:num w:numId="9" w16cid:durableId="1010640395">
    <w:abstractNumId w:val="6"/>
  </w:num>
  <w:num w:numId="10" w16cid:durableId="505368438">
    <w:abstractNumId w:val="18"/>
  </w:num>
  <w:num w:numId="11" w16cid:durableId="444228773">
    <w:abstractNumId w:val="21"/>
  </w:num>
  <w:num w:numId="12" w16cid:durableId="1777870211">
    <w:abstractNumId w:val="7"/>
  </w:num>
  <w:num w:numId="13" w16cid:durableId="1319647476">
    <w:abstractNumId w:val="23"/>
  </w:num>
  <w:num w:numId="14" w16cid:durableId="812597174">
    <w:abstractNumId w:val="3"/>
  </w:num>
  <w:num w:numId="15" w16cid:durableId="1698696107">
    <w:abstractNumId w:val="24"/>
  </w:num>
  <w:num w:numId="16" w16cid:durableId="1437560022">
    <w:abstractNumId w:val="8"/>
  </w:num>
  <w:num w:numId="17" w16cid:durableId="298462244">
    <w:abstractNumId w:val="11"/>
  </w:num>
  <w:num w:numId="18" w16cid:durableId="440563970">
    <w:abstractNumId w:val="13"/>
  </w:num>
  <w:num w:numId="19" w16cid:durableId="230778019">
    <w:abstractNumId w:val="20"/>
  </w:num>
  <w:num w:numId="20" w16cid:durableId="2074111421">
    <w:abstractNumId w:val="1"/>
  </w:num>
  <w:num w:numId="21" w16cid:durableId="1127771011">
    <w:abstractNumId w:val="12"/>
  </w:num>
  <w:num w:numId="22" w16cid:durableId="1587032889">
    <w:abstractNumId w:val="10"/>
  </w:num>
  <w:num w:numId="23" w16cid:durableId="1391610259">
    <w:abstractNumId w:val="14"/>
  </w:num>
  <w:num w:numId="24" w16cid:durableId="1588882197">
    <w:abstractNumId w:val="25"/>
  </w:num>
  <w:num w:numId="25" w16cid:durableId="1382048830">
    <w:abstractNumId w:val="15"/>
  </w:num>
  <w:num w:numId="26" w16cid:durableId="10706935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3D"/>
    <w:rsid w:val="00001380"/>
    <w:rsid w:val="000D0EEA"/>
    <w:rsid w:val="00163E13"/>
    <w:rsid w:val="0017323D"/>
    <w:rsid w:val="001C5C23"/>
    <w:rsid w:val="002D371C"/>
    <w:rsid w:val="00394508"/>
    <w:rsid w:val="003C2203"/>
    <w:rsid w:val="00521303"/>
    <w:rsid w:val="00591F66"/>
    <w:rsid w:val="00592848"/>
    <w:rsid w:val="005B135A"/>
    <w:rsid w:val="005E5BAF"/>
    <w:rsid w:val="005F19B7"/>
    <w:rsid w:val="00682F2F"/>
    <w:rsid w:val="007F09FD"/>
    <w:rsid w:val="009218E8"/>
    <w:rsid w:val="00A902E0"/>
    <w:rsid w:val="00CB2CFF"/>
    <w:rsid w:val="00D56EFD"/>
    <w:rsid w:val="00D9548D"/>
    <w:rsid w:val="00E77222"/>
    <w:rsid w:val="00F23C1C"/>
    <w:rsid w:val="00F43B55"/>
    <w:rsid w:val="00F71C7A"/>
    <w:rsid w:val="00F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D77BD"/>
  <w15:docId w15:val="{A86861CE-2303-4637-9677-6B5811A4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Arial" w:hAnsi="Arial"/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both"/>
    </w:pPr>
    <w:rPr>
      <w:rFonts w:ascii="Arial" w:hAnsi="Arial"/>
      <w:b/>
      <w:bCs/>
      <w:sz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73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UXBRIDGE COLLEGE</vt:lpstr>
    </vt:vector>
  </TitlesOfParts>
  <Company>Uxbridge College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UXBRIDGE COLLEGE</dc:title>
  <dc:subject/>
  <dc:creator>LHonour</dc:creator>
  <cp:keywords/>
  <dc:description/>
  <cp:lastModifiedBy>Jo Long</cp:lastModifiedBy>
  <cp:revision>13</cp:revision>
  <cp:lastPrinted>2022-07-05T13:04:00Z</cp:lastPrinted>
  <dcterms:created xsi:type="dcterms:W3CDTF">2022-06-23T15:56:00Z</dcterms:created>
  <dcterms:modified xsi:type="dcterms:W3CDTF">2022-07-06T09:21:00Z</dcterms:modified>
</cp:coreProperties>
</file>