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30FA" w14:textId="12E82ECB" w:rsidR="00266F86" w:rsidRDefault="00A0347E">
      <w:pPr>
        <w:pStyle w:val="Heading5"/>
        <w:rPr>
          <w:rFonts w:ascii="Arial" w:hAnsi="Arial" w:cs="Arial"/>
          <w:sz w:val="28"/>
        </w:rPr>
      </w:pPr>
      <w:bookmarkStart w:id="0" w:name="_Hlk125654194"/>
      <w:r w:rsidRPr="008B05FA">
        <w:rPr>
          <w:noProof/>
        </w:rPr>
        <w:drawing>
          <wp:inline distT="0" distB="0" distL="0" distR="0" wp14:anchorId="5E4CF9EA" wp14:editId="03CAB757">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16FA30FB" w14:textId="77777777" w:rsidR="00C1212B" w:rsidRPr="00046D56" w:rsidRDefault="00C1212B">
      <w:pPr>
        <w:pStyle w:val="Heading5"/>
        <w:rPr>
          <w:rFonts w:ascii="Arial" w:hAnsi="Arial" w:cs="Arial"/>
          <w:b/>
          <w:bCs/>
          <w:sz w:val="6"/>
          <w:szCs w:val="2"/>
        </w:rPr>
      </w:pPr>
    </w:p>
    <w:p w14:paraId="16FA30FC" w14:textId="61AB8032" w:rsidR="00266F86" w:rsidRDefault="00266F86">
      <w:pPr>
        <w:pStyle w:val="Heading5"/>
        <w:rPr>
          <w:rFonts w:ascii="Arial" w:hAnsi="Arial" w:cs="Arial"/>
          <w:b/>
          <w:bCs/>
          <w:sz w:val="28"/>
        </w:rPr>
      </w:pPr>
      <w:r>
        <w:rPr>
          <w:rFonts w:ascii="Arial" w:hAnsi="Arial" w:cs="Arial"/>
          <w:b/>
          <w:bCs/>
          <w:sz w:val="28"/>
        </w:rPr>
        <w:t>Job Description</w:t>
      </w:r>
      <w:r w:rsidR="00A324DE">
        <w:rPr>
          <w:rFonts w:ascii="Arial" w:hAnsi="Arial" w:cs="Arial"/>
          <w:b/>
          <w:bCs/>
          <w:sz w:val="28"/>
        </w:rPr>
        <w:t xml:space="preserve"> </w:t>
      </w:r>
    </w:p>
    <w:p w14:paraId="16FA30FD" w14:textId="77777777" w:rsidR="00266F86" w:rsidRDefault="00266F86">
      <w:pPr>
        <w:rPr>
          <w:rFonts w:ascii="Arial" w:hAnsi="Arial" w:cs="Arial"/>
        </w:rPr>
      </w:pPr>
    </w:p>
    <w:p w14:paraId="16FA30FE" w14:textId="78B9C546" w:rsidR="00266F86" w:rsidRDefault="00266F86">
      <w:pPr>
        <w:pStyle w:val="Heading1"/>
        <w:jc w:val="center"/>
        <w:rPr>
          <w:rFonts w:ascii="Arial" w:hAnsi="Arial" w:cs="Arial"/>
          <w:sz w:val="28"/>
        </w:rPr>
      </w:pPr>
      <w:r>
        <w:rPr>
          <w:rFonts w:ascii="Arial" w:hAnsi="Arial" w:cs="Arial"/>
          <w:sz w:val="28"/>
          <w:u w:val="none"/>
        </w:rPr>
        <w:t xml:space="preserve">Head of School: </w:t>
      </w:r>
      <w:r w:rsidR="00E14B75">
        <w:rPr>
          <w:rFonts w:ascii="Arial" w:hAnsi="Arial" w:cs="Arial"/>
          <w:sz w:val="28"/>
          <w:u w:val="none"/>
        </w:rPr>
        <w:t xml:space="preserve">Building Services, </w:t>
      </w:r>
      <w:r w:rsidR="00C1212B">
        <w:rPr>
          <w:rFonts w:ascii="Arial" w:hAnsi="Arial" w:cs="Arial"/>
          <w:sz w:val="28"/>
          <w:u w:val="none"/>
        </w:rPr>
        <w:t>Health and Social Care</w:t>
      </w:r>
      <w:r w:rsidR="00E14B75">
        <w:rPr>
          <w:rFonts w:ascii="Arial" w:hAnsi="Arial" w:cs="Arial"/>
          <w:sz w:val="28"/>
          <w:u w:val="none"/>
        </w:rPr>
        <w:t xml:space="preserve"> and Art</w:t>
      </w:r>
    </w:p>
    <w:p w14:paraId="16FA30FF" w14:textId="77777777" w:rsidR="00266F86" w:rsidRDefault="00266F86">
      <w:pPr>
        <w:rPr>
          <w:rFonts w:ascii="Arial" w:hAnsi="Arial" w:cs="Arial"/>
          <w:sz w:val="24"/>
        </w:rPr>
      </w:pPr>
    </w:p>
    <w:p w14:paraId="16FA3100" w14:textId="1DB51BF6" w:rsidR="00266F86" w:rsidRDefault="00266F86">
      <w:pPr>
        <w:ind w:left="2160" w:hanging="2160"/>
        <w:rPr>
          <w:rFonts w:ascii="Arial" w:hAnsi="Arial" w:cs="Arial"/>
          <w:sz w:val="22"/>
        </w:rPr>
      </w:pPr>
      <w:r>
        <w:rPr>
          <w:rFonts w:ascii="Arial" w:hAnsi="Arial" w:cs="Arial"/>
          <w:sz w:val="22"/>
        </w:rPr>
        <w:t>Job Title:</w:t>
      </w:r>
      <w:r>
        <w:rPr>
          <w:rFonts w:ascii="Arial" w:hAnsi="Arial" w:cs="Arial"/>
          <w:sz w:val="22"/>
        </w:rPr>
        <w:tab/>
        <w:t>Head of School:</w:t>
      </w:r>
      <w:r w:rsidR="00C1212B">
        <w:rPr>
          <w:rFonts w:ascii="Arial" w:hAnsi="Arial" w:cs="Arial"/>
          <w:sz w:val="22"/>
        </w:rPr>
        <w:t xml:space="preserve"> </w:t>
      </w:r>
      <w:r w:rsidR="00E14B75">
        <w:rPr>
          <w:rFonts w:ascii="Arial" w:hAnsi="Arial" w:cs="Arial"/>
          <w:sz w:val="22"/>
        </w:rPr>
        <w:t>Building Services, Health and Social Care and Art</w:t>
      </w:r>
    </w:p>
    <w:p w14:paraId="16FA3101" w14:textId="77777777" w:rsidR="00266F86" w:rsidRDefault="00266F86">
      <w:pPr>
        <w:rPr>
          <w:rFonts w:ascii="Arial" w:hAnsi="Arial" w:cs="Arial"/>
          <w:sz w:val="22"/>
        </w:rPr>
      </w:pPr>
    </w:p>
    <w:p w14:paraId="16FA3102" w14:textId="77777777" w:rsidR="00266F86" w:rsidRDefault="00990132">
      <w:pPr>
        <w:pStyle w:val="Heading6"/>
        <w:rPr>
          <w:rFonts w:ascii="Arial" w:hAnsi="Arial" w:cs="Arial"/>
          <w:sz w:val="22"/>
        </w:rPr>
      </w:pPr>
      <w:r>
        <w:rPr>
          <w:rFonts w:ascii="Arial" w:hAnsi="Arial" w:cs="Arial"/>
          <w:sz w:val="22"/>
        </w:rPr>
        <w:t>Grade:</w:t>
      </w:r>
      <w:r>
        <w:rPr>
          <w:rFonts w:ascii="Arial" w:hAnsi="Arial" w:cs="Arial"/>
          <w:sz w:val="22"/>
        </w:rPr>
        <w:tab/>
      </w:r>
      <w:r w:rsidR="00C1212B">
        <w:rPr>
          <w:rFonts w:ascii="Arial" w:hAnsi="Arial" w:cs="Arial"/>
          <w:sz w:val="22"/>
        </w:rPr>
        <w:t xml:space="preserve">HCUC </w:t>
      </w:r>
      <w:r w:rsidR="000669FB">
        <w:rPr>
          <w:rFonts w:ascii="Arial" w:hAnsi="Arial" w:cs="Arial"/>
          <w:sz w:val="22"/>
        </w:rPr>
        <w:t>Academic Pay Scale pt. 41</w:t>
      </w:r>
      <w:r w:rsidR="00C94A10">
        <w:rPr>
          <w:rFonts w:ascii="Arial" w:hAnsi="Arial" w:cs="Arial"/>
          <w:sz w:val="22"/>
        </w:rPr>
        <w:t xml:space="preserve"> - 45</w:t>
      </w:r>
    </w:p>
    <w:p w14:paraId="16FA3103" w14:textId="77777777" w:rsidR="00266F86" w:rsidRDefault="00266F86">
      <w:pPr>
        <w:ind w:left="2160" w:hanging="2160"/>
        <w:rPr>
          <w:rFonts w:ascii="Arial" w:hAnsi="Arial" w:cs="Arial"/>
          <w:sz w:val="22"/>
        </w:rPr>
      </w:pPr>
    </w:p>
    <w:p w14:paraId="16FA3104" w14:textId="439ED06E" w:rsidR="00266F86" w:rsidRDefault="00266F86">
      <w:pPr>
        <w:pStyle w:val="Heading1"/>
        <w:rPr>
          <w:rFonts w:ascii="Arial" w:hAnsi="Arial" w:cs="Arial"/>
          <w:b w:val="0"/>
          <w:sz w:val="22"/>
          <w:u w:val="none"/>
        </w:rPr>
      </w:pPr>
      <w:r>
        <w:rPr>
          <w:rFonts w:ascii="Arial" w:hAnsi="Arial" w:cs="Arial"/>
          <w:b w:val="0"/>
          <w:sz w:val="22"/>
          <w:u w:val="none"/>
        </w:rPr>
        <w:t>Reporting t</w:t>
      </w:r>
      <w:r w:rsidR="00990132">
        <w:rPr>
          <w:rFonts w:ascii="Arial" w:hAnsi="Arial" w:cs="Arial"/>
          <w:b w:val="0"/>
          <w:sz w:val="22"/>
          <w:u w:val="none"/>
        </w:rPr>
        <w:t xml:space="preserve">o:  </w:t>
      </w:r>
      <w:r w:rsidR="00990132">
        <w:rPr>
          <w:rFonts w:ascii="Arial" w:hAnsi="Arial" w:cs="Arial"/>
          <w:b w:val="0"/>
          <w:sz w:val="22"/>
          <w:u w:val="none"/>
        </w:rPr>
        <w:tab/>
      </w:r>
      <w:r w:rsidR="00990132">
        <w:rPr>
          <w:rFonts w:ascii="Arial" w:hAnsi="Arial" w:cs="Arial"/>
          <w:b w:val="0"/>
          <w:sz w:val="22"/>
          <w:u w:val="none"/>
        </w:rPr>
        <w:tab/>
      </w:r>
      <w:r w:rsidR="001E4BFD">
        <w:rPr>
          <w:rFonts w:ascii="Arial" w:hAnsi="Arial" w:cs="Arial"/>
          <w:b w:val="0"/>
          <w:sz w:val="22"/>
          <w:u w:val="none"/>
        </w:rPr>
        <w:t>Assistant Principal, Student Aspirations and Projects</w:t>
      </w:r>
    </w:p>
    <w:p w14:paraId="16FA3105" w14:textId="71E0E417" w:rsidR="00266F86" w:rsidRDefault="00076A29">
      <w:pPr>
        <w:rPr>
          <w:rFonts w:ascii="Arial" w:hAnsi="Arial" w:cs="Arial"/>
          <w:sz w:val="22"/>
        </w:rPr>
      </w:pPr>
      <w:r>
        <w:rPr>
          <w:rFonts w:ascii="Arial" w:hAnsi="Arial" w:cs="Arial"/>
          <w:sz w:val="22"/>
        </w:rPr>
        <w:t xml:space="preserve"> </w:t>
      </w:r>
    </w:p>
    <w:p w14:paraId="16FA3106" w14:textId="77777777" w:rsidR="00266F86" w:rsidRDefault="00266F86">
      <w:pPr>
        <w:rPr>
          <w:rFonts w:ascii="Arial" w:hAnsi="Arial" w:cs="Arial"/>
          <w:sz w:val="22"/>
        </w:rPr>
      </w:pPr>
      <w:r>
        <w:rPr>
          <w:rFonts w:ascii="Arial" w:hAnsi="Arial" w:cs="Arial"/>
          <w:sz w:val="22"/>
        </w:rPr>
        <w:t xml:space="preserve">Base: </w:t>
      </w:r>
      <w:r>
        <w:rPr>
          <w:rFonts w:ascii="Arial" w:hAnsi="Arial" w:cs="Arial"/>
          <w:sz w:val="22"/>
        </w:rPr>
        <w:tab/>
      </w:r>
      <w:r>
        <w:rPr>
          <w:rFonts w:ascii="Arial" w:hAnsi="Arial" w:cs="Arial"/>
          <w:sz w:val="22"/>
        </w:rPr>
        <w:tab/>
      </w:r>
      <w:r>
        <w:rPr>
          <w:rFonts w:ascii="Arial" w:hAnsi="Arial" w:cs="Arial"/>
          <w:sz w:val="22"/>
        </w:rPr>
        <w:tab/>
      </w:r>
      <w:r w:rsidR="00C1212B">
        <w:rPr>
          <w:rFonts w:ascii="Arial" w:hAnsi="Arial" w:cs="Arial"/>
          <w:sz w:val="22"/>
        </w:rPr>
        <w:t>Harrow</w:t>
      </w:r>
      <w:r w:rsidR="00B45038">
        <w:rPr>
          <w:rFonts w:ascii="Arial" w:hAnsi="Arial" w:cs="Arial"/>
          <w:sz w:val="22"/>
        </w:rPr>
        <w:t xml:space="preserve"> </w:t>
      </w:r>
      <w:r w:rsidR="00B45038" w:rsidRPr="00286CA8">
        <w:rPr>
          <w:rFonts w:ascii="Arial" w:hAnsi="Arial" w:cs="Arial"/>
          <w:sz w:val="22"/>
        </w:rPr>
        <w:t>Weald Campus</w:t>
      </w:r>
    </w:p>
    <w:p w14:paraId="16FA3108" w14:textId="77777777" w:rsidR="008F2FB2" w:rsidRPr="006F1ACE" w:rsidRDefault="008F2FB2" w:rsidP="008F2FB2">
      <w:pPr>
        <w:rPr>
          <w:rFonts w:ascii="Arial" w:hAnsi="Arial" w:cs="Arial"/>
        </w:rPr>
      </w:pPr>
    </w:p>
    <w:p w14:paraId="16FA3109" w14:textId="77777777" w:rsidR="00266F86" w:rsidRPr="006F1ACE" w:rsidRDefault="00266F86">
      <w:pPr>
        <w:pStyle w:val="Heading1"/>
        <w:rPr>
          <w:rFonts w:ascii="Arial" w:hAnsi="Arial" w:cs="Arial"/>
          <w:u w:val="none"/>
        </w:rPr>
      </w:pPr>
      <w:r w:rsidRPr="006F1ACE">
        <w:rPr>
          <w:rFonts w:ascii="Arial" w:hAnsi="Arial" w:cs="Arial"/>
          <w:u w:val="none"/>
        </w:rPr>
        <w:t>Purpose of the Job</w:t>
      </w:r>
    </w:p>
    <w:p w14:paraId="16FA310A" w14:textId="77777777" w:rsidR="00266F86" w:rsidRPr="00046D56" w:rsidRDefault="00266F86">
      <w:pPr>
        <w:rPr>
          <w:rFonts w:ascii="Arial" w:hAnsi="Arial" w:cs="Arial"/>
          <w:b/>
          <w:sz w:val="6"/>
          <w:szCs w:val="2"/>
          <w:u w:val="single"/>
        </w:rPr>
      </w:pPr>
    </w:p>
    <w:p w14:paraId="16FA310B" w14:textId="7EF1CA8A" w:rsidR="00E97361" w:rsidRPr="00E97361" w:rsidRDefault="00E97361" w:rsidP="00E97361">
      <w:pPr>
        <w:pStyle w:val="BodyText"/>
        <w:jc w:val="both"/>
        <w:rPr>
          <w:rFonts w:ascii="Arial" w:hAnsi="Arial" w:cs="Arial"/>
          <w:sz w:val="22"/>
          <w:szCs w:val="22"/>
        </w:rPr>
      </w:pPr>
      <w:r w:rsidRPr="00E97361">
        <w:rPr>
          <w:rFonts w:ascii="Arial" w:hAnsi="Arial" w:cs="Arial"/>
          <w:sz w:val="22"/>
          <w:szCs w:val="22"/>
        </w:rPr>
        <w:t>The main purpose of the job is to maximise student recruitment, retention and achievement.  Heads of School line manage members of staff organised in curriculum teams who design, deliver and develop a portfolio of courses within a subject and/or vocational area.</w:t>
      </w:r>
      <w:r w:rsidR="00C1212B">
        <w:rPr>
          <w:rFonts w:ascii="Arial" w:hAnsi="Arial" w:cs="Arial"/>
          <w:sz w:val="22"/>
          <w:szCs w:val="22"/>
        </w:rPr>
        <w:t xml:space="preserve">  </w:t>
      </w:r>
      <w:r w:rsidR="00C1212B" w:rsidRPr="00286CA8">
        <w:rPr>
          <w:rFonts w:ascii="Arial" w:hAnsi="Arial" w:cs="Arial"/>
          <w:sz w:val="22"/>
          <w:szCs w:val="22"/>
        </w:rPr>
        <w:t>In this School there are</w:t>
      </w:r>
      <w:r w:rsidRPr="00286CA8">
        <w:rPr>
          <w:rFonts w:ascii="Arial" w:hAnsi="Arial" w:cs="Arial"/>
          <w:sz w:val="22"/>
          <w:szCs w:val="22"/>
        </w:rPr>
        <w:t xml:space="preserve"> </w:t>
      </w:r>
      <w:r w:rsidR="001E4BFD">
        <w:rPr>
          <w:rFonts w:ascii="Arial" w:hAnsi="Arial" w:cs="Arial"/>
          <w:sz w:val="22"/>
          <w:szCs w:val="22"/>
        </w:rPr>
        <w:t xml:space="preserve">three </w:t>
      </w:r>
      <w:r w:rsidRPr="00286CA8">
        <w:rPr>
          <w:rFonts w:ascii="Arial" w:hAnsi="Arial" w:cs="Arial"/>
          <w:sz w:val="22"/>
          <w:szCs w:val="22"/>
        </w:rPr>
        <w:t>main curriculum teams –</w:t>
      </w:r>
      <w:r w:rsidR="00C1212B" w:rsidRPr="00286CA8">
        <w:rPr>
          <w:rFonts w:ascii="Arial" w:hAnsi="Arial" w:cs="Arial"/>
          <w:sz w:val="22"/>
          <w:szCs w:val="22"/>
        </w:rPr>
        <w:t xml:space="preserve"> Health and Social Car</w:t>
      </w:r>
      <w:r w:rsidR="001E4BFD">
        <w:rPr>
          <w:rFonts w:ascii="Arial" w:hAnsi="Arial" w:cs="Arial"/>
          <w:sz w:val="22"/>
          <w:szCs w:val="22"/>
        </w:rPr>
        <w:t>e</w:t>
      </w:r>
      <w:r w:rsidR="00FD6DC5" w:rsidRPr="00286CA8">
        <w:rPr>
          <w:rFonts w:ascii="Arial" w:hAnsi="Arial" w:cs="Arial"/>
          <w:sz w:val="22"/>
          <w:szCs w:val="22"/>
        </w:rPr>
        <w:t>/Early Yea</w:t>
      </w:r>
      <w:r w:rsidR="001E4BFD">
        <w:rPr>
          <w:rFonts w:ascii="Arial" w:hAnsi="Arial" w:cs="Arial"/>
          <w:sz w:val="22"/>
          <w:szCs w:val="22"/>
        </w:rPr>
        <w:t xml:space="preserve">rs, Building Services and Art. </w:t>
      </w:r>
      <w:r w:rsidR="00C1212B">
        <w:rPr>
          <w:rFonts w:ascii="Arial" w:hAnsi="Arial" w:cs="Arial"/>
          <w:sz w:val="22"/>
          <w:szCs w:val="22"/>
        </w:rPr>
        <w:t xml:space="preserve">   </w:t>
      </w:r>
      <w:r w:rsidRPr="00E97361">
        <w:rPr>
          <w:rFonts w:ascii="Arial" w:hAnsi="Arial" w:cs="Arial"/>
          <w:sz w:val="22"/>
          <w:szCs w:val="22"/>
        </w:rPr>
        <w:t>Curriculum teams also support students through disciplined academic and pastoral support processes.</w:t>
      </w:r>
    </w:p>
    <w:p w14:paraId="16FA310C" w14:textId="43AA26B8" w:rsidR="00E97361" w:rsidRPr="00E97361" w:rsidRDefault="00E97361" w:rsidP="00E97361">
      <w:pPr>
        <w:pStyle w:val="BodyText"/>
        <w:jc w:val="both"/>
        <w:rPr>
          <w:rFonts w:ascii="Arial" w:hAnsi="Arial" w:cs="Arial"/>
          <w:sz w:val="22"/>
          <w:szCs w:val="22"/>
        </w:rPr>
      </w:pPr>
      <w:r w:rsidRPr="00E97361">
        <w:rPr>
          <w:rFonts w:ascii="Arial" w:hAnsi="Arial" w:cs="Arial"/>
          <w:sz w:val="22"/>
          <w:szCs w:val="22"/>
        </w:rPr>
        <w:t>Heads of School are also responsible for developing and maintaining links with employers in their sector to support work related learning</w:t>
      </w:r>
      <w:r w:rsidR="001E4BFD">
        <w:rPr>
          <w:rFonts w:ascii="Arial" w:hAnsi="Arial" w:cs="Arial"/>
          <w:sz w:val="22"/>
          <w:szCs w:val="22"/>
        </w:rPr>
        <w:t xml:space="preserve"> to ensure learners are well prepared to reach strong destinations</w:t>
      </w:r>
      <w:r w:rsidRPr="00E97361">
        <w:rPr>
          <w:rFonts w:ascii="Arial" w:hAnsi="Arial" w:cs="Arial"/>
          <w:sz w:val="22"/>
          <w:szCs w:val="22"/>
        </w:rPr>
        <w:t xml:space="preserve">. </w:t>
      </w:r>
      <w:r w:rsidR="001E4BFD">
        <w:rPr>
          <w:rFonts w:ascii="Arial" w:hAnsi="Arial" w:cs="Arial"/>
          <w:sz w:val="22"/>
          <w:szCs w:val="22"/>
        </w:rPr>
        <w:t xml:space="preserve">This correlates with an expectation of maintaining an up-to-date knowledge of local skills gaps and ensuring curriculum design is linked closely with that need. </w:t>
      </w:r>
      <w:r w:rsidRPr="00E97361">
        <w:rPr>
          <w:rFonts w:ascii="Arial" w:hAnsi="Arial" w:cs="Arial"/>
          <w:sz w:val="22"/>
          <w:szCs w:val="22"/>
        </w:rPr>
        <w:t xml:space="preserve">Each School has a commercial portfolio in their curriculum area and agree and deliver targets for income generating activities including commercial short courses.  </w:t>
      </w:r>
    </w:p>
    <w:p w14:paraId="16FA310D" w14:textId="77777777" w:rsidR="00266F86" w:rsidRPr="006F1ACE" w:rsidRDefault="00266F86">
      <w:pPr>
        <w:rPr>
          <w:rFonts w:ascii="Arial" w:hAnsi="Arial" w:cs="Arial"/>
          <w:sz w:val="24"/>
        </w:rPr>
      </w:pPr>
    </w:p>
    <w:p w14:paraId="16FA310E" w14:textId="77777777" w:rsidR="00266F86" w:rsidRPr="006F1ACE" w:rsidRDefault="00266F86">
      <w:pPr>
        <w:pStyle w:val="Heading1"/>
        <w:rPr>
          <w:rFonts w:ascii="Arial" w:hAnsi="Arial" w:cs="Arial"/>
          <w:u w:val="none"/>
        </w:rPr>
      </w:pPr>
      <w:r w:rsidRPr="006F1ACE">
        <w:rPr>
          <w:rFonts w:ascii="Arial" w:hAnsi="Arial" w:cs="Arial"/>
          <w:u w:val="none"/>
        </w:rPr>
        <w:t>Duties</w:t>
      </w:r>
    </w:p>
    <w:p w14:paraId="16FA310F" w14:textId="77777777" w:rsidR="00266F86" w:rsidRPr="00046D56" w:rsidRDefault="00266F86">
      <w:pPr>
        <w:rPr>
          <w:rFonts w:ascii="Arial" w:hAnsi="Arial" w:cs="Arial"/>
          <w:b/>
          <w:sz w:val="12"/>
          <w:szCs w:val="8"/>
          <w:u w:val="single"/>
        </w:rPr>
      </w:pPr>
    </w:p>
    <w:p w14:paraId="16FA3110" w14:textId="77777777" w:rsidR="00266F86" w:rsidRDefault="00266F86">
      <w:pPr>
        <w:pStyle w:val="BodyText"/>
        <w:rPr>
          <w:rFonts w:ascii="Arial" w:hAnsi="Arial" w:cs="Arial"/>
          <w:b/>
          <w:sz w:val="22"/>
          <w:u w:val="single"/>
        </w:rPr>
      </w:pPr>
      <w:r>
        <w:rPr>
          <w:rFonts w:ascii="Arial" w:hAnsi="Arial" w:cs="Arial"/>
          <w:b/>
          <w:sz w:val="22"/>
          <w:u w:val="single"/>
        </w:rPr>
        <w:t>Marketing and Recruitment of Students</w:t>
      </w:r>
      <w:r>
        <w:rPr>
          <w:rFonts w:ascii="Arial" w:hAnsi="Arial" w:cs="Arial"/>
          <w:b/>
          <w:sz w:val="22"/>
          <w:u w:val="single"/>
        </w:rPr>
        <w:br/>
      </w:r>
    </w:p>
    <w:p w14:paraId="16FA3111" w14:textId="77777777" w:rsidR="00266F86" w:rsidRDefault="00266F86">
      <w:pPr>
        <w:pStyle w:val="BodyText"/>
        <w:numPr>
          <w:ilvl w:val="0"/>
          <w:numId w:val="15"/>
        </w:numPr>
        <w:rPr>
          <w:rFonts w:ascii="Arial" w:hAnsi="Arial" w:cs="Arial"/>
          <w:sz w:val="22"/>
        </w:rPr>
      </w:pPr>
      <w:r>
        <w:rPr>
          <w:rFonts w:ascii="Arial" w:hAnsi="Arial" w:cs="Arial"/>
          <w:sz w:val="22"/>
        </w:rPr>
        <w:t xml:space="preserve">To develop a marketing plan for the </w:t>
      </w:r>
      <w:proofErr w:type="gramStart"/>
      <w:r>
        <w:rPr>
          <w:rFonts w:ascii="Arial" w:hAnsi="Arial" w:cs="Arial"/>
          <w:sz w:val="22"/>
        </w:rPr>
        <w:t>School</w:t>
      </w:r>
      <w:proofErr w:type="gramEnd"/>
      <w:r>
        <w:rPr>
          <w:rFonts w:ascii="Arial" w:hAnsi="Arial" w:cs="Arial"/>
          <w:sz w:val="22"/>
        </w:rPr>
        <w:t>.</w:t>
      </w:r>
      <w:r>
        <w:rPr>
          <w:rFonts w:ascii="Arial" w:hAnsi="Arial" w:cs="Arial"/>
          <w:sz w:val="22"/>
        </w:rPr>
        <w:br/>
      </w:r>
    </w:p>
    <w:p w14:paraId="16FA3112" w14:textId="77777777" w:rsidR="00266F86" w:rsidRDefault="00266F86">
      <w:pPr>
        <w:pStyle w:val="BodyText"/>
        <w:numPr>
          <w:ilvl w:val="0"/>
          <w:numId w:val="7"/>
        </w:numPr>
        <w:rPr>
          <w:rFonts w:ascii="Arial" w:hAnsi="Arial" w:cs="Arial"/>
          <w:sz w:val="22"/>
        </w:rPr>
      </w:pPr>
      <w:r>
        <w:rPr>
          <w:rFonts w:ascii="Arial" w:hAnsi="Arial" w:cs="Arial"/>
          <w:sz w:val="22"/>
        </w:rPr>
        <w:t>To understand market needs associated with their respective industry and employment sector.</w:t>
      </w:r>
    </w:p>
    <w:p w14:paraId="16FA3113" w14:textId="77777777" w:rsidR="00266F86" w:rsidRDefault="00266F86">
      <w:pPr>
        <w:rPr>
          <w:rFonts w:ascii="Arial" w:hAnsi="Arial" w:cs="Arial"/>
          <w:sz w:val="22"/>
        </w:rPr>
      </w:pPr>
    </w:p>
    <w:p w14:paraId="16FA3114" w14:textId="77777777" w:rsidR="00266F86" w:rsidRDefault="00266F86">
      <w:pPr>
        <w:numPr>
          <w:ilvl w:val="0"/>
          <w:numId w:val="7"/>
        </w:numPr>
        <w:rPr>
          <w:rFonts w:ascii="Arial" w:hAnsi="Arial" w:cs="Arial"/>
          <w:sz w:val="22"/>
        </w:rPr>
      </w:pPr>
      <w:r>
        <w:rPr>
          <w:rFonts w:ascii="Arial" w:hAnsi="Arial" w:cs="Arial"/>
          <w:sz w:val="22"/>
        </w:rPr>
        <w:t>To liaise and strengthen links with industry/employers and the community to ensure student access to learning and recruitment.</w:t>
      </w:r>
    </w:p>
    <w:p w14:paraId="16FA3115" w14:textId="77777777" w:rsidR="00266F86" w:rsidRDefault="00266F86">
      <w:pPr>
        <w:rPr>
          <w:rFonts w:ascii="Arial" w:hAnsi="Arial" w:cs="Arial"/>
          <w:sz w:val="22"/>
        </w:rPr>
      </w:pPr>
    </w:p>
    <w:p w14:paraId="16FA3116" w14:textId="77777777" w:rsidR="00266F86" w:rsidRDefault="00266F86">
      <w:pPr>
        <w:numPr>
          <w:ilvl w:val="0"/>
          <w:numId w:val="7"/>
        </w:numPr>
        <w:rPr>
          <w:rFonts w:ascii="Arial" w:hAnsi="Arial" w:cs="Arial"/>
          <w:sz w:val="22"/>
        </w:rPr>
      </w:pPr>
      <w:r>
        <w:rPr>
          <w:rFonts w:ascii="Arial" w:hAnsi="Arial" w:cs="Arial"/>
          <w:sz w:val="22"/>
        </w:rPr>
        <w:t>To manage the recruitment and guidance of students onto the correct courses, including the use of initial and diagnostic assessment and agreements for learning support.</w:t>
      </w:r>
      <w:r>
        <w:rPr>
          <w:rFonts w:ascii="Arial" w:hAnsi="Arial" w:cs="Arial"/>
          <w:sz w:val="22"/>
        </w:rPr>
        <w:br/>
      </w:r>
    </w:p>
    <w:p w14:paraId="16FA3119" w14:textId="531AD8A1" w:rsidR="00C1212B" w:rsidRPr="00046D56" w:rsidRDefault="00266F86" w:rsidP="00046D56">
      <w:pPr>
        <w:numPr>
          <w:ilvl w:val="0"/>
          <w:numId w:val="7"/>
        </w:numPr>
        <w:rPr>
          <w:rFonts w:ascii="Arial" w:hAnsi="Arial" w:cs="Arial"/>
          <w:sz w:val="22"/>
        </w:rPr>
      </w:pPr>
      <w:r>
        <w:rPr>
          <w:rFonts w:ascii="Arial" w:hAnsi="Arial" w:cs="Arial"/>
          <w:sz w:val="22"/>
        </w:rPr>
        <w:t>To provide staffing for open evenings, recruitment events and summer guidance and enrolment.</w:t>
      </w:r>
    </w:p>
    <w:p w14:paraId="16FA311A" w14:textId="77777777" w:rsidR="00266F86" w:rsidRDefault="00266F86">
      <w:pPr>
        <w:pStyle w:val="Heading2"/>
        <w:rPr>
          <w:rFonts w:ascii="Arial" w:hAnsi="Arial" w:cs="Arial"/>
          <w:sz w:val="22"/>
          <w:u w:val="single"/>
        </w:rPr>
      </w:pPr>
      <w:r>
        <w:rPr>
          <w:rFonts w:ascii="Arial" w:hAnsi="Arial" w:cs="Arial"/>
          <w:sz w:val="22"/>
          <w:u w:val="single"/>
        </w:rPr>
        <w:t>Design and Delivery of Programmes</w:t>
      </w:r>
    </w:p>
    <w:p w14:paraId="16FA311B" w14:textId="77777777" w:rsidR="00266F86" w:rsidRDefault="00266F86">
      <w:pPr>
        <w:rPr>
          <w:rFonts w:ascii="Arial" w:hAnsi="Arial" w:cs="Arial"/>
          <w:sz w:val="22"/>
        </w:rPr>
      </w:pPr>
    </w:p>
    <w:p w14:paraId="16FA311C" w14:textId="77777777" w:rsidR="00266F86" w:rsidRDefault="00266F86">
      <w:pPr>
        <w:numPr>
          <w:ilvl w:val="0"/>
          <w:numId w:val="8"/>
        </w:numPr>
        <w:rPr>
          <w:rFonts w:ascii="Arial" w:hAnsi="Arial" w:cs="Arial"/>
          <w:sz w:val="22"/>
        </w:rPr>
      </w:pPr>
      <w:r>
        <w:rPr>
          <w:rFonts w:ascii="Arial" w:hAnsi="Arial" w:cs="Arial"/>
          <w:sz w:val="22"/>
        </w:rPr>
        <w:t>To ensure that course handbooks are available and up-to-date for all courses.</w:t>
      </w:r>
    </w:p>
    <w:p w14:paraId="16FA311D" w14:textId="77777777" w:rsidR="00266F86" w:rsidRDefault="00266F86">
      <w:pPr>
        <w:rPr>
          <w:rFonts w:ascii="Arial" w:hAnsi="Arial" w:cs="Arial"/>
          <w:sz w:val="22"/>
        </w:rPr>
      </w:pPr>
    </w:p>
    <w:p w14:paraId="16FA311E" w14:textId="77777777" w:rsidR="00266F86" w:rsidRPr="00286CA8" w:rsidRDefault="00266F86" w:rsidP="00387E44">
      <w:pPr>
        <w:numPr>
          <w:ilvl w:val="0"/>
          <w:numId w:val="8"/>
        </w:numPr>
        <w:rPr>
          <w:rFonts w:ascii="Arial" w:hAnsi="Arial" w:cs="Arial"/>
          <w:sz w:val="22"/>
        </w:rPr>
      </w:pPr>
      <w:r w:rsidRPr="00286CA8">
        <w:rPr>
          <w:rFonts w:ascii="Arial" w:hAnsi="Arial" w:cs="Arial"/>
          <w:sz w:val="22"/>
        </w:rPr>
        <w:t xml:space="preserve">To ensure the availability of schemes of work and planning for teaching and learning, including the use of </w:t>
      </w:r>
      <w:r w:rsidR="00286CA8">
        <w:rPr>
          <w:rFonts w:ascii="Arial" w:hAnsi="Arial" w:cs="Arial"/>
          <w:sz w:val="22"/>
        </w:rPr>
        <w:t xml:space="preserve">Student Progression </w:t>
      </w:r>
      <w:r w:rsidR="00B45038" w:rsidRPr="00286CA8">
        <w:rPr>
          <w:rFonts w:ascii="Arial" w:hAnsi="Arial" w:cs="Arial"/>
          <w:sz w:val="22"/>
        </w:rPr>
        <w:t>Advisors and Active Learning Facilitators</w:t>
      </w:r>
      <w:r w:rsidR="00286CA8">
        <w:rPr>
          <w:rFonts w:ascii="Arial" w:hAnsi="Arial" w:cs="Arial"/>
          <w:sz w:val="22"/>
        </w:rPr>
        <w:t>.</w:t>
      </w:r>
      <w:r w:rsidR="00B45038" w:rsidRPr="00286CA8">
        <w:rPr>
          <w:rFonts w:ascii="Arial" w:hAnsi="Arial" w:cs="Arial"/>
          <w:sz w:val="22"/>
        </w:rPr>
        <w:t xml:space="preserve"> </w:t>
      </w:r>
    </w:p>
    <w:p w14:paraId="16FA311F" w14:textId="77777777" w:rsidR="00266F86" w:rsidRDefault="00266F86">
      <w:pPr>
        <w:numPr>
          <w:ilvl w:val="0"/>
          <w:numId w:val="8"/>
        </w:numPr>
        <w:rPr>
          <w:rFonts w:ascii="Arial" w:hAnsi="Arial" w:cs="Arial"/>
          <w:sz w:val="22"/>
        </w:rPr>
      </w:pPr>
      <w:r>
        <w:rPr>
          <w:rFonts w:ascii="Arial" w:hAnsi="Arial" w:cs="Arial"/>
          <w:sz w:val="22"/>
        </w:rPr>
        <w:lastRenderedPageBreak/>
        <w:t>To ensure that I</w:t>
      </w:r>
      <w:r w:rsidR="00FD6DC5">
        <w:rPr>
          <w:rFonts w:ascii="Arial" w:hAnsi="Arial" w:cs="Arial"/>
          <w:sz w:val="22"/>
        </w:rPr>
        <w:t>-learning technology and e learning are</w:t>
      </w:r>
      <w:r>
        <w:rPr>
          <w:rFonts w:ascii="Arial" w:hAnsi="Arial" w:cs="Arial"/>
          <w:sz w:val="22"/>
        </w:rPr>
        <w:t xml:space="preserve"> </w:t>
      </w:r>
      <w:r w:rsidRPr="00286CA8">
        <w:rPr>
          <w:rFonts w:ascii="Arial" w:hAnsi="Arial" w:cs="Arial"/>
          <w:strike/>
          <w:sz w:val="22"/>
        </w:rPr>
        <w:t>is</w:t>
      </w:r>
      <w:r>
        <w:rPr>
          <w:rFonts w:ascii="Arial" w:hAnsi="Arial" w:cs="Arial"/>
          <w:sz w:val="22"/>
        </w:rPr>
        <w:t xml:space="preserve"> increasingly used as a tool for learning in all programmes.</w:t>
      </w:r>
    </w:p>
    <w:p w14:paraId="16FA3120" w14:textId="77777777" w:rsidR="00266F86" w:rsidRDefault="00266F86">
      <w:pPr>
        <w:rPr>
          <w:rFonts w:ascii="Arial" w:hAnsi="Arial" w:cs="Arial"/>
          <w:sz w:val="22"/>
        </w:rPr>
      </w:pPr>
    </w:p>
    <w:p w14:paraId="16FA3121" w14:textId="77777777" w:rsidR="00266F86" w:rsidRDefault="00266F86">
      <w:pPr>
        <w:numPr>
          <w:ilvl w:val="0"/>
          <w:numId w:val="8"/>
        </w:numPr>
        <w:rPr>
          <w:rFonts w:ascii="Arial" w:hAnsi="Arial" w:cs="Arial"/>
          <w:sz w:val="22"/>
        </w:rPr>
      </w:pPr>
      <w:r>
        <w:rPr>
          <w:rFonts w:ascii="Arial" w:hAnsi="Arial" w:cs="Arial"/>
          <w:sz w:val="22"/>
        </w:rPr>
        <w:t>To ensure that assessment plans are consistent with College policies and that students have information about what standards and work are expected of them.</w:t>
      </w:r>
      <w:r>
        <w:rPr>
          <w:rFonts w:ascii="Arial" w:hAnsi="Arial" w:cs="Arial"/>
          <w:sz w:val="22"/>
        </w:rPr>
        <w:br/>
      </w:r>
    </w:p>
    <w:p w14:paraId="16FA3122" w14:textId="77777777" w:rsidR="00266F86" w:rsidRDefault="0039361D">
      <w:pPr>
        <w:numPr>
          <w:ilvl w:val="0"/>
          <w:numId w:val="8"/>
        </w:numPr>
        <w:rPr>
          <w:rFonts w:ascii="Arial" w:hAnsi="Arial" w:cs="Arial"/>
          <w:sz w:val="22"/>
        </w:rPr>
      </w:pPr>
      <w:r>
        <w:rPr>
          <w:rFonts w:ascii="Arial" w:hAnsi="Arial" w:cs="Arial"/>
          <w:sz w:val="22"/>
        </w:rPr>
        <w:t xml:space="preserve">Where relevant ensure that </w:t>
      </w:r>
      <w:r w:rsidR="00266F86">
        <w:rPr>
          <w:rFonts w:ascii="Arial" w:hAnsi="Arial" w:cs="Arial"/>
          <w:sz w:val="22"/>
        </w:rPr>
        <w:t>learning support strategies are integral to the design and delivery of programmes.</w:t>
      </w:r>
      <w:r w:rsidR="00266F86">
        <w:rPr>
          <w:rFonts w:ascii="Arial" w:hAnsi="Arial" w:cs="Arial"/>
          <w:sz w:val="22"/>
        </w:rPr>
        <w:br/>
      </w:r>
    </w:p>
    <w:p w14:paraId="16FA3123" w14:textId="77777777" w:rsidR="00266F86" w:rsidRDefault="00266F86">
      <w:pPr>
        <w:numPr>
          <w:ilvl w:val="0"/>
          <w:numId w:val="8"/>
        </w:numPr>
        <w:rPr>
          <w:rFonts w:ascii="Arial" w:hAnsi="Arial" w:cs="Arial"/>
          <w:sz w:val="22"/>
        </w:rPr>
      </w:pPr>
      <w:r>
        <w:rPr>
          <w:rFonts w:ascii="Arial" w:hAnsi="Arial" w:cs="Arial"/>
          <w:sz w:val="22"/>
        </w:rPr>
        <w:t>To develop new and innovative methods of delivery relevant to learner needs and which maximise the use of flexible and open, distributed distance learning.</w:t>
      </w:r>
      <w:r>
        <w:rPr>
          <w:rFonts w:ascii="Arial" w:hAnsi="Arial" w:cs="Arial"/>
          <w:sz w:val="22"/>
        </w:rPr>
        <w:br/>
      </w:r>
    </w:p>
    <w:p w14:paraId="16FA3124" w14:textId="77777777" w:rsidR="00D02CAA" w:rsidRDefault="00266F86" w:rsidP="00EB3751">
      <w:pPr>
        <w:numPr>
          <w:ilvl w:val="0"/>
          <w:numId w:val="8"/>
        </w:numPr>
        <w:rPr>
          <w:rFonts w:ascii="Arial" w:hAnsi="Arial" w:cs="Arial"/>
          <w:sz w:val="22"/>
        </w:rPr>
      </w:pPr>
      <w:r>
        <w:rPr>
          <w:rFonts w:ascii="Arial" w:hAnsi="Arial" w:cs="Arial"/>
          <w:sz w:val="22"/>
        </w:rPr>
        <w:t xml:space="preserve">To contribute a </w:t>
      </w:r>
      <w:proofErr w:type="gramStart"/>
      <w:r>
        <w:rPr>
          <w:rFonts w:ascii="Arial" w:hAnsi="Arial" w:cs="Arial"/>
          <w:sz w:val="22"/>
        </w:rPr>
        <w:t>School</w:t>
      </w:r>
      <w:proofErr w:type="gramEnd"/>
      <w:r>
        <w:rPr>
          <w:rFonts w:ascii="Arial" w:hAnsi="Arial" w:cs="Arial"/>
          <w:sz w:val="22"/>
        </w:rPr>
        <w:t xml:space="preserve"> programme of short courses, fully costed provision and income generation.</w:t>
      </w:r>
    </w:p>
    <w:p w14:paraId="16FA3125" w14:textId="77777777" w:rsidR="00E97361" w:rsidRPr="00E97361" w:rsidRDefault="00E97361" w:rsidP="00E97361">
      <w:pPr>
        <w:rPr>
          <w:rFonts w:ascii="Arial" w:hAnsi="Arial" w:cs="Arial"/>
          <w:sz w:val="22"/>
        </w:rPr>
      </w:pPr>
    </w:p>
    <w:p w14:paraId="762795AC" w14:textId="26500D7C" w:rsidR="001E4BFD" w:rsidRPr="00286CA8" w:rsidRDefault="00871D80" w:rsidP="00871D80">
      <w:pPr>
        <w:numPr>
          <w:ilvl w:val="0"/>
          <w:numId w:val="31"/>
        </w:numPr>
        <w:rPr>
          <w:rFonts w:ascii="Arial" w:hAnsi="Arial" w:cs="Arial"/>
          <w:sz w:val="22"/>
          <w:szCs w:val="22"/>
        </w:rPr>
      </w:pPr>
      <w:r w:rsidRPr="00871D80">
        <w:rPr>
          <w:rFonts w:ascii="Arial" w:hAnsi="Arial" w:cs="Arial"/>
          <w:sz w:val="22"/>
          <w:szCs w:val="22"/>
        </w:rPr>
        <w:t xml:space="preserve">To ensure programmes meet all requirements of the study programmes including maths and English and work experience including through liaison with </w:t>
      </w:r>
      <w:r w:rsidRPr="00286CA8">
        <w:rPr>
          <w:rFonts w:ascii="Arial" w:hAnsi="Arial" w:cs="Arial"/>
          <w:sz w:val="22"/>
          <w:szCs w:val="22"/>
        </w:rPr>
        <w:t>the Head of English</w:t>
      </w:r>
      <w:r w:rsidR="00B45038" w:rsidRPr="00286CA8">
        <w:rPr>
          <w:rFonts w:ascii="Arial" w:hAnsi="Arial" w:cs="Arial"/>
          <w:sz w:val="22"/>
          <w:szCs w:val="22"/>
        </w:rPr>
        <w:t xml:space="preserve"> and ESOL, and the Head of</w:t>
      </w:r>
      <w:r w:rsidRPr="00286CA8">
        <w:rPr>
          <w:rFonts w:ascii="Arial" w:hAnsi="Arial" w:cs="Arial"/>
          <w:sz w:val="22"/>
          <w:szCs w:val="22"/>
        </w:rPr>
        <w:t xml:space="preserve"> maths and other College departments.</w:t>
      </w:r>
    </w:p>
    <w:p w14:paraId="16FA3127" w14:textId="481763AB" w:rsidR="00D25AF5" w:rsidRPr="00C65C69" w:rsidRDefault="001E4BFD" w:rsidP="008E62E9">
      <w:pPr>
        <w:numPr>
          <w:ilvl w:val="0"/>
          <w:numId w:val="31"/>
        </w:numPr>
        <w:rPr>
          <w:rFonts w:ascii="Arial" w:hAnsi="Arial" w:cs="Arial"/>
          <w:sz w:val="22"/>
        </w:rPr>
      </w:pPr>
      <w:r w:rsidRPr="00C65C69">
        <w:rPr>
          <w:rFonts w:ascii="Arial" w:hAnsi="Arial" w:cs="Arial"/>
          <w:sz w:val="22"/>
        </w:rPr>
        <w:t xml:space="preserve">To ensure curriculum design is geared towards local and national skills gaps to ensure learners reach ambitious outcomes. </w:t>
      </w:r>
    </w:p>
    <w:p w14:paraId="16FA3128" w14:textId="77777777" w:rsidR="008A223C" w:rsidRDefault="008A223C">
      <w:pPr>
        <w:rPr>
          <w:rFonts w:ascii="Arial" w:hAnsi="Arial" w:cs="Arial"/>
          <w:sz w:val="22"/>
        </w:rPr>
      </w:pPr>
    </w:p>
    <w:p w14:paraId="16FA3129" w14:textId="77777777" w:rsidR="00266F86" w:rsidRDefault="00266F86">
      <w:pPr>
        <w:pStyle w:val="Heading1"/>
        <w:rPr>
          <w:rFonts w:ascii="Arial" w:hAnsi="Arial" w:cs="Arial"/>
          <w:sz w:val="22"/>
        </w:rPr>
      </w:pPr>
      <w:r>
        <w:rPr>
          <w:rFonts w:ascii="Arial" w:hAnsi="Arial" w:cs="Arial"/>
          <w:sz w:val="22"/>
        </w:rPr>
        <w:t>Quality and Evaluation</w:t>
      </w:r>
    </w:p>
    <w:p w14:paraId="16FA312A" w14:textId="77777777" w:rsidR="00266F86" w:rsidRDefault="00266F86">
      <w:pPr>
        <w:rPr>
          <w:rFonts w:ascii="Arial" w:hAnsi="Arial" w:cs="Arial"/>
          <w:b/>
          <w:sz w:val="22"/>
          <w:u w:val="single"/>
        </w:rPr>
      </w:pPr>
    </w:p>
    <w:p w14:paraId="16FA312B" w14:textId="77777777" w:rsidR="00266F86" w:rsidRDefault="00266F86">
      <w:pPr>
        <w:pStyle w:val="BodyText"/>
        <w:numPr>
          <w:ilvl w:val="0"/>
          <w:numId w:val="9"/>
        </w:numPr>
        <w:rPr>
          <w:rFonts w:ascii="Arial" w:hAnsi="Arial" w:cs="Arial"/>
          <w:sz w:val="22"/>
        </w:rPr>
      </w:pPr>
      <w:r>
        <w:rPr>
          <w:rFonts w:ascii="Arial" w:hAnsi="Arial" w:cs="Arial"/>
          <w:sz w:val="22"/>
        </w:rPr>
        <w:t xml:space="preserve">To ensure the completion of programme reviews on an annual basis, using evaluation and student information to inform action plans which are monitored throughout the year. </w:t>
      </w:r>
      <w:r>
        <w:rPr>
          <w:rFonts w:ascii="Arial" w:hAnsi="Arial" w:cs="Arial"/>
          <w:sz w:val="22"/>
        </w:rPr>
        <w:br/>
      </w:r>
    </w:p>
    <w:p w14:paraId="16FA312C" w14:textId="77777777" w:rsidR="00266F86" w:rsidRDefault="00266F86">
      <w:pPr>
        <w:pStyle w:val="BodyText"/>
        <w:numPr>
          <w:ilvl w:val="0"/>
          <w:numId w:val="9"/>
        </w:numPr>
        <w:rPr>
          <w:rFonts w:ascii="Arial" w:hAnsi="Arial" w:cs="Arial"/>
          <w:sz w:val="22"/>
        </w:rPr>
      </w:pPr>
      <w:r>
        <w:rPr>
          <w:rFonts w:ascii="Arial" w:hAnsi="Arial" w:cs="Arial"/>
          <w:sz w:val="22"/>
        </w:rPr>
        <w:t>To prepare the School’s Self-Assessment Report and monitor the implementation of any improvement activities.</w:t>
      </w:r>
      <w:r>
        <w:rPr>
          <w:rFonts w:ascii="Arial" w:hAnsi="Arial" w:cs="Arial"/>
          <w:sz w:val="22"/>
        </w:rPr>
        <w:br/>
      </w:r>
    </w:p>
    <w:p w14:paraId="16FA312D" w14:textId="77777777" w:rsidR="00266F86" w:rsidRDefault="00266F86">
      <w:pPr>
        <w:numPr>
          <w:ilvl w:val="0"/>
          <w:numId w:val="9"/>
        </w:numPr>
        <w:rPr>
          <w:rFonts w:ascii="Arial" w:hAnsi="Arial" w:cs="Arial"/>
          <w:sz w:val="22"/>
        </w:rPr>
      </w:pPr>
      <w:r>
        <w:rPr>
          <w:rFonts w:ascii="Arial" w:hAnsi="Arial" w:cs="Arial"/>
          <w:sz w:val="22"/>
        </w:rPr>
        <w:t>To ensure that arrangements are in place to induct and support staff in the management of teaching and learning, including the observation of all teaching staff.</w:t>
      </w:r>
    </w:p>
    <w:p w14:paraId="16FA312E" w14:textId="77777777" w:rsidR="00266F86" w:rsidRDefault="00266F86">
      <w:pPr>
        <w:rPr>
          <w:rFonts w:ascii="Arial" w:hAnsi="Arial" w:cs="Arial"/>
          <w:sz w:val="22"/>
        </w:rPr>
      </w:pPr>
    </w:p>
    <w:p w14:paraId="16FA312F" w14:textId="77777777" w:rsidR="00266F86" w:rsidRDefault="00266F86">
      <w:pPr>
        <w:numPr>
          <w:ilvl w:val="0"/>
          <w:numId w:val="9"/>
        </w:numPr>
        <w:rPr>
          <w:rFonts w:ascii="Arial" w:hAnsi="Arial" w:cs="Arial"/>
          <w:sz w:val="22"/>
        </w:rPr>
      </w:pPr>
      <w:r>
        <w:rPr>
          <w:rFonts w:ascii="Arial" w:hAnsi="Arial" w:cs="Arial"/>
          <w:sz w:val="22"/>
        </w:rPr>
        <w:t>To encourage staff in the development of teaching and learning strategies, and the up-dating of skills and knowledge relevant to the</w:t>
      </w:r>
      <w:r w:rsidR="007D3524">
        <w:rPr>
          <w:rFonts w:ascii="Arial" w:hAnsi="Arial" w:cs="Arial"/>
          <w:sz w:val="22"/>
        </w:rPr>
        <w:t>ir subject or employment sector</w:t>
      </w:r>
      <w:r>
        <w:rPr>
          <w:rFonts w:ascii="Arial" w:hAnsi="Arial" w:cs="Arial"/>
          <w:sz w:val="22"/>
        </w:rPr>
        <w:t>.</w:t>
      </w:r>
      <w:r>
        <w:rPr>
          <w:rFonts w:ascii="Arial" w:hAnsi="Arial" w:cs="Arial"/>
          <w:sz w:val="22"/>
        </w:rPr>
        <w:br/>
      </w:r>
    </w:p>
    <w:p w14:paraId="16FA3130" w14:textId="77777777" w:rsidR="00266F86" w:rsidRDefault="00266F86">
      <w:pPr>
        <w:numPr>
          <w:ilvl w:val="0"/>
          <w:numId w:val="9"/>
        </w:numPr>
        <w:rPr>
          <w:rFonts w:ascii="Arial" w:hAnsi="Arial" w:cs="Arial"/>
          <w:sz w:val="22"/>
        </w:rPr>
      </w:pPr>
      <w:r>
        <w:rPr>
          <w:rFonts w:ascii="Arial" w:hAnsi="Arial" w:cs="Arial"/>
          <w:sz w:val="22"/>
        </w:rPr>
        <w:t>To ensure that student evaluation is sought and used to effect improvements</w:t>
      </w:r>
      <w:r w:rsidR="00FD6DC5">
        <w:rPr>
          <w:rFonts w:ascii="Arial" w:hAnsi="Arial" w:cs="Arial"/>
          <w:sz w:val="22"/>
        </w:rPr>
        <w:t xml:space="preserve"> and to ensure student satisfaction through a </w:t>
      </w:r>
      <w:proofErr w:type="gramStart"/>
      <w:r w:rsidR="00FD6DC5">
        <w:rPr>
          <w:rFonts w:ascii="Arial" w:hAnsi="Arial" w:cs="Arial"/>
          <w:sz w:val="22"/>
        </w:rPr>
        <w:t>high quality</w:t>
      </w:r>
      <w:proofErr w:type="gramEnd"/>
      <w:r w:rsidR="00FD6DC5">
        <w:rPr>
          <w:rFonts w:ascii="Arial" w:hAnsi="Arial" w:cs="Arial"/>
          <w:sz w:val="22"/>
        </w:rPr>
        <w:t xml:space="preserve"> student experience</w:t>
      </w:r>
    </w:p>
    <w:p w14:paraId="16FA3131" w14:textId="77777777" w:rsidR="00266F86" w:rsidRDefault="00266F86">
      <w:pPr>
        <w:rPr>
          <w:rFonts w:ascii="Arial" w:hAnsi="Arial" w:cs="Arial"/>
          <w:sz w:val="22"/>
        </w:rPr>
      </w:pPr>
    </w:p>
    <w:p w14:paraId="16FA3132" w14:textId="77777777" w:rsidR="00266F86" w:rsidRDefault="00266F86">
      <w:pPr>
        <w:numPr>
          <w:ilvl w:val="0"/>
          <w:numId w:val="9"/>
        </w:numPr>
        <w:rPr>
          <w:rFonts w:ascii="Arial" w:hAnsi="Arial" w:cs="Arial"/>
          <w:sz w:val="22"/>
        </w:rPr>
      </w:pPr>
      <w:r>
        <w:rPr>
          <w:rFonts w:ascii="Arial" w:hAnsi="Arial" w:cs="Arial"/>
          <w:sz w:val="22"/>
        </w:rPr>
        <w:t>To use data on performance (achievement, retention and attendance) to set and achieve targets for the maximisation of improvements and to assist in measuring success.</w:t>
      </w:r>
      <w:r>
        <w:rPr>
          <w:rFonts w:ascii="Arial" w:hAnsi="Arial" w:cs="Arial"/>
          <w:sz w:val="22"/>
        </w:rPr>
        <w:br/>
      </w:r>
    </w:p>
    <w:p w14:paraId="16FA3133" w14:textId="77777777" w:rsidR="00266F86" w:rsidRDefault="00266F86">
      <w:pPr>
        <w:numPr>
          <w:ilvl w:val="0"/>
          <w:numId w:val="9"/>
        </w:numPr>
        <w:rPr>
          <w:rFonts w:ascii="Arial" w:hAnsi="Arial" w:cs="Arial"/>
          <w:sz w:val="22"/>
        </w:rPr>
      </w:pPr>
      <w:r>
        <w:rPr>
          <w:rFonts w:ascii="Arial" w:hAnsi="Arial" w:cs="Arial"/>
          <w:sz w:val="22"/>
        </w:rPr>
        <w:t>To liaise with external awarding bodies.</w:t>
      </w:r>
    </w:p>
    <w:p w14:paraId="16FA3134" w14:textId="77777777" w:rsidR="00266F86" w:rsidRDefault="00266F86">
      <w:pPr>
        <w:pStyle w:val="Heading1"/>
        <w:rPr>
          <w:rFonts w:ascii="Arial" w:hAnsi="Arial" w:cs="Arial"/>
          <w:sz w:val="22"/>
        </w:rPr>
      </w:pPr>
    </w:p>
    <w:p w14:paraId="16FA3135" w14:textId="77777777" w:rsidR="00266F86" w:rsidRDefault="00266F86">
      <w:pPr>
        <w:pStyle w:val="Heading1"/>
        <w:rPr>
          <w:rFonts w:ascii="Arial" w:hAnsi="Arial" w:cs="Arial"/>
          <w:sz w:val="22"/>
        </w:rPr>
      </w:pPr>
    </w:p>
    <w:p w14:paraId="16FA3136" w14:textId="77777777" w:rsidR="00266F86" w:rsidRDefault="00266F86">
      <w:pPr>
        <w:pStyle w:val="Heading1"/>
        <w:rPr>
          <w:rFonts w:ascii="Arial" w:hAnsi="Arial" w:cs="Arial"/>
          <w:sz w:val="22"/>
        </w:rPr>
      </w:pPr>
      <w:r>
        <w:rPr>
          <w:rFonts w:ascii="Arial" w:hAnsi="Arial" w:cs="Arial"/>
          <w:sz w:val="22"/>
        </w:rPr>
        <w:t>Student Support and Tutoring</w:t>
      </w:r>
    </w:p>
    <w:p w14:paraId="16FA3137" w14:textId="77777777" w:rsidR="00266F86" w:rsidRDefault="00266F86">
      <w:pPr>
        <w:rPr>
          <w:rFonts w:ascii="Arial" w:hAnsi="Arial" w:cs="Arial"/>
          <w:sz w:val="22"/>
        </w:rPr>
      </w:pPr>
    </w:p>
    <w:p w14:paraId="16FA3138" w14:textId="77777777" w:rsidR="00266F86" w:rsidRDefault="00266F86">
      <w:pPr>
        <w:pStyle w:val="BodyText"/>
        <w:numPr>
          <w:ilvl w:val="0"/>
          <w:numId w:val="10"/>
        </w:numPr>
        <w:rPr>
          <w:rFonts w:ascii="Arial" w:hAnsi="Arial" w:cs="Arial"/>
          <w:sz w:val="22"/>
        </w:rPr>
      </w:pPr>
      <w:r>
        <w:rPr>
          <w:rFonts w:ascii="Arial" w:hAnsi="Arial" w:cs="Arial"/>
          <w:sz w:val="22"/>
        </w:rPr>
        <w:t>To prov</w:t>
      </w:r>
      <w:r w:rsidR="00871D80">
        <w:rPr>
          <w:rFonts w:ascii="Arial" w:hAnsi="Arial" w:cs="Arial"/>
          <w:sz w:val="22"/>
        </w:rPr>
        <w:t>ide an appropriate Tutoring structure</w:t>
      </w:r>
      <w:r>
        <w:rPr>
          <w:rFonts w:ascii="Arial" w:hAnsi="Arial" w:cs="Arial"/>
          <w:sz w:val="22"/>
        </w:rPr>
        <w:t xml:space="preserve"> within the School consistent with College policies and the needs of s</w:t>
      </w:r>
      <w:r w:rsidR="0039361D">
        <w:rPr>
          <w:rFonts w:ascii="Arial" w:hAnsi="Arial" w:cs="Arial"/>
          <w:sz w:val="22"/>
        </w:rPr>
        <w:t>tu</w:t>
      </w:r>
      <w:r w:rsidR="00C1212B">
        <w:rPr>
          <w:rFonts w:ascii="Arial" w:hAnsi="Arial" w:cs="Arial"/>
          <w:sz w:val="22"/>
        </w:rPr>
        <w:t xml:space="preserve">dents, ensuring that strategies are in place </w:t>
      </w:r>
      <w:r>
        <w:rPr>
          <w:rFonts w:ascii="Arial" w:hAnsi="Arial" w:cs="Arial"/>
          <w:sz w:val="22"/>
        </w:rPr>
        <w:t>to monitor and promote student attendance.</w:t>
      </w:r>
    </w:p>
    <w:p w14:paraId="16FA3139" w14:textId="77777777" w:rsidR="00266F86" w:rsidRDefault="00266F86">
      <w:pPr>
        <w:rPr>
          <w:rFonts w:ascii="Arial" w:hAnsi="Arial" w:cs="Arial"/>
          <w:sz w:val="22"/>
        </w:rPr>
      </w:pPr>
    </w:p>
    <w:p w14:paraId="16FA313A" w14:textId="77777777" w:rsidR="00266F86" w:rsidRDefault="00266F86">
      <w:pPr>
        <w:numPr>
          <w:ilvl w:val="0"/>
          <w:numId w:val="10"/>
        </w:numPr>
        <w:rPr>
          <w:rFonts w:ascii="Arial" w:hAnsi="Arial" w:cs="Arial"/>
          <w:sz w:val="22"/>
        </w:rPr>
      </w:pPr>
      <w:r>
        <w:rPr>
          <w:rFonts w:ascii="Arial" w:hAnsi="Arial" w:cs="Arial"/>
          <w:sz w:val="22"/>
        </w:rPr>
        <w:t>To provide reports for parents/employers on a regular basis and organise parent/employer events to provide feedback on student progress.</w:t>
      </w:r>
      <w:r>
        <w:rPr>
          <w:rFonts w:ascii="Arial" w:hAnsi="Arial" w:cs="Arial"/>
          <w:sz w:val="22"/>
        </w:rPr>
        <w:br/>
      </w:r>
    </w:p>
    <w:p w14:paraId="16FA313B" w14:textId="77777777" w:rsidR="00266F86" w:rsidRDefault="00266F86">
      <w:pPr>
        <w:numPr>
          <w:ilvl w:val="0"/>
          <w:numId w:val="10"/>
        </w:numPr>
        <w:rPr>
          <w:rFonts w:ascii="Arial" w:hAnsi="Arial" w:cs="Arial"/>
          <w:sz w:val="22"/>
        </w:rPr>
      </w:pPr>
      <w:r>
        <w:rPr>
          <w:rFonts w:ascii="Arial" w:hAnsi="Arial" w:cs="Arial"/>
          <w:sz w:val="22"/>
        </w:rPr>
        <w:t>To ensure that students are fully aware of their progress through clear, active and purposeful academic tutoring based on target setting principles.</w:t>
      </w:r>
    </w:p>
    <w:p w14:paraId="16FA313C" w14:textId="77777777" w:rsidR="00266F86" w:rsidRDefault="00266F86">
      <w:pPr>
        <w:rPr>
          <w:rFonts w:ascii="Arial" w:hAnsi="Arial" w:cs="Arial"/>
          <w:sz w:val="22"/>
        </w:rPr>
      </w:pPr>
    </w:p>
    <w:p w14:paraId="16FA313D" w14:textId="77777777" w:rsidR="00266F86" w:rsidRDefault="00266F86">
      <w:pPr>
        <w:numPr>
          <w:ilvl w:val="0"/>
          <w:numId w:val="10"/>
        </w:numPr>
        <w:rPr>
          <w:rFonts w:ascii="Arial" w:hAnsi="Arial" w:cs="Arial"/>
          <w:sz w:val="22"/>
        </w:rPr>
      </w:pPr>
      <w:r>
        <w:rPr>
          <w:rFonts w:ascii="Arial" w:hAnsi="Arial" w:cs="Arial"/>
          <w:sz w:val="22"/>
        </w:rPr>
        <w:lastRenderedPageBreak/>
        <w:t>To ensure the effective discipline and management of students, including the keeping of records and provision of information.</w:t>
      </w:r>
      <w:r>
        <w:rPr>
          <w:rFonts w:ascii="Arial" w:hAnsi="Arial" w:cs="Arial"/>
          <w:sz w:val="22"/>
        </w:rPr>
        <w:br/>
      </w:r>
    </w:p>
    <w:p w14:paraId="16FA313E" w14:textId="77777777" w:rsidR="00266F86" w:rsidRDefault="00266F86">
      <w:pPr>
        <w:numPr>
          <w:ilvl w:val="0"/>
          <w:numId w:val="10"/>
        </w:numPr>
        <w:rPr>
          <w:rFonts w:ascii="Arial" w:hAnsi="Arial" w:cs="Arial"/>
          <w:sz w:val="22"/>
        </w:rPr>
      </w:pPr>
      <w:r>
        <w:rPr>
          <w:rFonts w:ascii="Arial" w:hAnsi="Arial" w:cs="Arial"/>
          <w:sz w:val="22"/>
        </w:rPr>
        <w:t>To ensure that all learning agreements and profiling documents are recorded and kept in accordance with the College’s requirements.</w:t>
      </w:r>
    </w:p>
    <w:p w14:paraId="16FA313F" w14:textId="77777777" w:rsidR="00266F86" w:rsidRDefault="00266F86">
      <w:pPr>
        <w:rPr>
          <w:rFonts w:ascii="Arial" w:hAnsi="Arial" w:cs="Arial"/>
          <w:sz w:val="22"/>
        </w:rPr>
      </w:pPr>
    </w:p>
    <w:p w14:paraId="16FA3140" w14:textId="77777777" w:rsidR="00266F86" w:rsidRDefault="00266F86">
      <w:pPr>
        <w:pStyle w:val="Heading1"/>
        <w:rPr>
          <w:rFonts w:ascii="Arial" w:hAnsi="Arial" w:cs="Arial"/>
          <w:sz w:val="22"/>
        </w:rPr>
      </w:pPr>
      <w:r>
        <w:rPr>
          <w:rFonts w:ascii="Arial" w:hAnsi="Arial" w:cs="Arial"/>
          <w:sz w:val="22"/>
        </w:rPr>
        <w:t>Planning and Change</w:t>
      </w:r>
    </w:p>
    <w:p w14:paraId="16FA3141" w14:textId="77777777" w:rsidR="00266F86" w:rsidRDefault="00266F86">
      <w:pPr>
        <w:rPr>
          <w:rFonts w:ascii="Arial" w:hAnsi="Arial" w:cs="Arial"/>
          <w:b/>
          <w:sz w:val="22"/>
          <w:u w:val="single"/>
        </w:rPr>
      </w:pPr>
    </w:p>
    <w:p w14:paraId="16FA3142" w14:textId="30844400" w:rsidR="00266F86" w:rsidRDefault="78B1BBFA" w:rsidP="70DEDE13">
      <w:pPr>
        <w:pStyle w:val="BodyText"/>
        <w:numPr>
          <w:ilvl w:val="0"/>
          <w:numId w:val="11"/>
        </w:numPr>
        <w:rPr>
          <w:rFonts w:ascii="Arial" w:hAnsi="Arial" w:cs="Arial"/>
          <w:sz w:val="22"/>
          <w:szCs w:val="22"/>
        </w:rPr>
      </w:pPr>
      <w:r w:rsidRPr="70DEDE13">
        <w:rPr>
          <w:rFonts w:ascii="Arial" w:hAnsi="Arial" w:cs="Arial"/>
          <w:sz w:val="22"/>
          <w:szCs w:val="22"/>
        </w:rPr>
        <w:t xml:space="preserve">To prepare the School’s Development Plan/Business Plan </w:t>
      </w:r>
      <w:r w:rsidR="4C657064" w:rsidRPr="70DEDE13">
        <w:rPr>
          <w:rFonts w:ascii="Arial" w:hAnsi="Arial" w:cs="Arial"/>
          <w:sz w:val="22"/>
          <w:szCs w:val="22"/>
        </w:rPr>
        <w:t xml:space="preserve">that responds to the regional skills need, </w:t>
      </w:r>
      <w:r w:rsidRPr="70DEDE13">
        <w:rPr>
          <w:rFonts w:ascii="Arial" w:hAnsi="Arial" w:cs="Arial"/>
          <w:sz w:val="22"/>
          <w:szCs w:val="22"/>
        </w:rPr>
        <w:t>on an annual basis in discussion with course teams.</w:t>
      </w:r>
    </w:p>
    <w:p w14:paraId="16FA3143" w14:textId="77777777" w:rsidR="00266F86" w:rsidRDefault="00266F86">
      <w:pPr>
        <w:rPr>
          <w:rFonts w:ascii="Arial" w:hAnsi="Arial" w:cs="Arial"/>
          <w:sz w:val="22"/>
        </w:rPr>
      </w:pPr>
    </w:p>
    <w:p w14:paraId="16FA3144" w14:textId="77777777" w:rsidR="00266F86" w:rsidRDefault="00266F86">
      <w:pPr>
        <w:numPr>
          <w:ilvl w:val="0"/>
          <w:numId w:val="11"/>
        </w:numPr>
        <w:rPr>
          <w:rFonts w:ascii="Arial" w:hAnsi="Arial" w:cs="Arial"/>
          <w:sz w:val="22"/>
        </w:rPr>
      </w:pPr>
      <w:r>
        <w:rPr>
          <w:rFonts w:ascii="Arial" w:hAnsi="Arial" w:cs="Arial"/>
          <w:sz w:val="22"/>
        </w:rPr>
        <w:t>To communicate effectively with all staff to engage them in the planning process and develop the School’s portfolio of work.</w:t>
      </w:r>
    </w:p>
    <w:p w14:paraId="16FA3145" w14:textId="77777777" w:rsidR="00266F86" w:rsidRDefault="00266F86">
      <w:pPr>
        <w:rPr>
          <w:rFonts w:ascii="Arial" w:hAnsi="Arial" w:cs="Arial"/>
          <w:sz w:val="22"/>
        </w:rPr>
      </w:pPr>
    </w:p>
    <w:p w14:paraId="16FA3146" w14:textId="77777777" w:rsidR="00266F86" w:rsidRDefault="00266F86">
      <w:pPr>
        <w:numPr>
          <w:ilvl w:val="0"/>
          <w:numId w:val="11"/>
        </w:numPr>
        <w:rPr>
          <w:rFonts w:ascii="Arial" w:hAnsi="Arial" w:cs="Arial"/>
          <w:sz w:val="22"/>
        </w:rPr>
      </w:pPr>
      <w:r>
        <w:rPr>
          <w:rFonts w:ascii="Arial" w:hAnsi="Arial" w:cs="Arial"/>
          <w:sz w:val="22"/>
        </w:rPr>
        <w:t>To use a number of communication strategies to inform and be informed (team meetings, team briefings, social events).</w:t>
      </w:r>
    </w:p>
    <w:p w14:paraId="16FA3147" w14:textId="77777777" w:rsidR="00266F86" w:rsidRDefault="00266F86">
      <w:pPr>
        <w:rPr>
          <w:rFonts w:ascii="Arial" w:hAnsi="Arial" w:cs="Arial"/>
          <w:sz w:val="22"/>
        </w:rPr>
      </w:pPr>
    </w:p>
    <w:p w14:paraId="16FA3148" w14:textId="77777777" w:rsidR="00266F86" w:rsidRDefault="00266F86">
      <w:pPr>
        <w:numPr>
          <w:ilvl w:val="0"/>
          <w:numId w:val="11"/>
        </w:numPr>
        <w:rPr>
          <w:rFonts w:ascii="Arial" w:hAnsi="Arial" w:cs="Arial"/>
          <w:sz w:val="22"/>
        </w:rPr>
      </w:pPr>
      <w:r>
        <w:rPr>
          <w:rFonts w:ascii="Arial" w:hAnsi="Arial" w:cs="Arial"/>
          <w:sz w:val="22"/>
        </w:rPr>
        <w:t xml:space="preserve">To develop the </w:t>
      </w:r>
      <w:proofErr w:type="gramStart"/>
      <w:r>
        <w:rPr>
          <w:rFonts w:ascii="Arial" w:hAnsi="Arial" w:cs="Arial"/>
          <w:sz w:val="22"/>
        </w:rPr>
        <w:t>School’s</w:t>
      </w:r>
      <w:proofErr w:type="gramEnd"/>
      <w:r>
        <w:rPr>
          <w:rFonts w:ascii="Arial" w:hAnsi="Arial" w:cs="Arial"/>
          <w:sz w:val="22"/>
        </w:rPr>
        <w:t xml:space="preserve"> portfolio</w:t>
      </w:r>
      <w:r w:rsidR="00FD6DC5">
        <w:rPr>
          <w:rFonts w:ascii="Arial" w:hAnsi="Arial" w:cs="Arial"/>
          <w:sz w:val="22"/>
        </w:rPr>
        <w:t>, including commercial courses and Apprenticeships</w:t>
      </w:r>
      <w:r>
        <w:rPr>
          <w:rFonts w:ascii="Arial" w:hAnsi="Arial" w:cs="Arial"/>
          <w:sz w:val="22"/>
        </w:rPr>
        <w:br/>
      </w:r>
    </w:p>
    <w:p w14:paraId="16FA3149" w14:textId="77777777" w:rsidR="00266F86" w:rsidRDefault="00266F86">
      <w:pPr>
        <w:numPr>
          <w:ilvl w:val="0"/>
          <w:numId w:val="11"/>
        </w:numPr>
        <w:rPr>
          <w:rFonts w:ascii="Arial" w:hAnsi="Arial" w:cs="Arial"/>
          <w:sz w:val="22"/>
        </w:rPr>
      </w:pPr>
      <w:r>
        <w:rPr>
          <w:rFonts w:ascii="Arial" w:hAnsi="Arial" w:cs="Arial"/>
          <w:sz w:val="22"/>
        </w:rPr>
        <w:t>To contribute to the development of application for funding and new initiatives and where appropriate lead and manage projects.</w:t>
      </w:r>
      <w:r>
        <w:rPr>
          <w:rFonts w:ascii="Arial" w:hAnsi="Arial" w:cs="Arial"/>
          <w:sz w:val="22"/>
        </w:rPr>
        <w:br/>
      </w:r>
    </w:p>
    <w:p w14:paraId="16FA314A" w14:textId="68220EEF" w:rsidR="00266F86" w:rsidRDefault="00266F86">
      <w:pPr>
        <w:numPr>
          <w:ilvl w:val="0"/>
          <w:numId w:val="11"/>
        </w:numPr>
        <w:rPr>
          <w:rFonts w:ascii="Arial" w:hAnsi="Arial" w:cs="Arial"/>
          <w:sz w:val="22"/>
        </w:rPr>
      </w:pPr>
      <w:r>
        <w:rPr>
          <w:rFonts w:ascii="Arial" w:hAnsi="Arial" w:cs="Arial"/>
          <w:sz w:val="22"/>
        </w:rPr>
        <w:t>To prepare staff and course timeta</w:t>
      </w:r>
      <w:r w:rsidR="00C1212B">
        <w:rPr>
          <w:rFonts w:ascii="Arial" w:hAnsi="Arial" w:cs="Arial"/>
          <w:sz w:val="22"/>
        </w:rPr>
        <w:t xml:space="preserve">bles in liaison </w:t>
      </w:r>
      <w:proofErr w:type="gramStart"/>
      <w:r w:rsidR="00C1212B">
        <w:rPr>
          <w:rFonts w:ascii="Arial" w:hAnsi="Arial" w:cs="Arial"/>
          <w:sz w:val="22"/>
        </w:rPr>
        <w:t xml:space="preserve">with </w:t>
      </w:r>
      <w:r w:rsidR="001E4BFD">
        <w:rPr>
          <w:rFonts w:ascii="Arial" w:hAnsi="Arial" w:cs="Arial"/>
          <w:sz w:val="22"/>
        </w:rPr>
        <w:t xml:space="preserve"> Assistant</w:t>
      </w:r>
      <w:proofErr w:type="gramEnd"/>
      <w:r w:rsidR="001E4BFD">
        <w:rPr>
          <w:rFonts w:ascii="Arial" w:hAnsi="Arial" w:cs="Arial"/>
          <w:sz w:val="22"/>
        </w:rPr>
        <w:t xml:space="preserve"> Principals</w:t>
      </w:r>
      <w:r w:rsidR="00871D80">
        <w:rPr>
          <w:rFonts w:ascii="Arial" w:hAnsi="Arial" w:cs="Arial"/>
          <w:sz w:val="22"/>
        </w:rPr>
        <w:t>, Section Managers</w:t>
      </w:r>
      <w:r>
        <w:rPr>
          <w:rFonts w:ascii="Arial" w:hAnsi="Arial" w:cs="Arial"/>
          <w:sz w:val="22"/>
        </w:rPr>
        <w:t xml:space="preserve"> and Course Team Leaders.</w:t>
      </w:r>
    </w:p>
    <w:p w14:paraId="16FA314B" w14:textId="77777777" w:rsidR="00266F86" w:rsidRDefault="00266F86">
      <w:pPr>
        <w:rPr>
          <w:rFonts w:ascii="Arial" w:hAnsi="Arial" w:cs="Arial"/>
          <w:sz w:val="22"/>
        </w:rPr>
      </w:pPr>
    </w:p>
    <w:p w14:paraId="16FA314C" w14:textId="77777777" w:rsidR="00266F86" w:rsidRDefault="00266F86">
      <w:pPr>
        <w:pStyle w:val="Heading1"/>
        <w:rPr>
          <w:rFonts w:ascii="Arial" w:hAnsi="Arial" w:cs="Arial"/>
          <w:sz w:val="22"/>
        </w:rPr>
      </w:pPr>
      <w:r>
        <w:rPr>
          <w:rFonts w:ascii="Arial" w:hAnsi="Arial" w:cs="Arial"/>
          <w:sz w:val="22"/>
        </w:rPr>
        <w:t>Resources</w:t>
      </w:r>
    </w:p>
    <w:p w14:paraId="16FA314D" w14:textId="77777777" w:rsidR="00266F86" w:rsidRDefault="00266F86">
      <w:pPr>
        <w:rPr>
          <w:rFonts w:ascii="Arial" w:hAnsi="Arial" w:cs="Arial"/>
          <w:b/>
          <w:sz w:val="22"/>
          <w:u w:val="single"/>
        </w:rPr>
      </w:pPr>
    </w:p>
    <w:p w14:paraId="16FA314E" w14:textId="77777777" w:rsidR="00266F86" w:rsidRDefault="00266F86">
      <w:pPr>
        <w:pStyle w:val="BodyText"/>
        <w:numPr>
          <w:ilvl w:val="0"/>
          <w:numId w:val="12"/>
        </w:numPr>
        <w:rPr>
          <w:rFonts w:ascii="Arial" w:hAnsi="Arial" w:cs="Arial"/>
          <w:sz w:val="22"/>
        </w:rPr>
      </w:pPr>
      <w:r>
        <w:rPr>
          <w:rFonts w:ascii="Arial" w:hAnsi="Arial" w:cs="Arial"/>
          <w:sz w:val="22"/>
        </w:rPr>
        <w:t>To manage a designated budget for part-time staffing and consumables, staying within budget and providing services according to an agreed Service Level Agreement.</w:t>
      </w:r>
    </w:p>
    <w:p w14:paraId="16FA314F" w14:textId="77777777" w:rsidR="00266F86" w:rsidRDefault="00266F86">
      <w:pPr>
        <w:rPr>
          <w:rFonts w:ascii="Arial" w:hAnsi="Arial" w:cs="Arial"/>
          <w:sz w:val="22"/>
        </w:rPr>
      </w:pPr>
    </w:p>
    <w:p w14:paraId="16FA3150" w14:textId="77777777" w:rsidR="00266F86" w:rsidRDefault="00266F86">
      <w:pPr>
        <w:numPr>
          <w:ilvl w:val="0"/>
          <w:numId w:val="12"/>
        </w:numPr>
        <w:rPr>
          <w:rFonts w:ascii="Arial" w:hAnsi="Arial" w:cs="Arial"/>
          <w:sz w:val="22"/>
        </w:rPr>
      </w:pPr>
      <w:r>
        <w:rPr>
          <w:rFonts w:ascii="Arial" w:hAnsi="Arial" w:cs="Arial"/>
          <w:sz w:val="22"/>
        </w:rPr>
        <w:t>To ensure that teaching resources are fit for purpose and accessible to teaching staff.</w:t>
      </w:r>
      <w:r>
        <w:rPr>
          <w:rFonts w:ascii="Arial" w:hAnsi="Arial" w:cs="Arial"/>
          <w:sz w:val="22"/>
        </w:rPr>
        <w:br/>
      </w:r>
    </w:p>
    <w:p w14:paraId="16FA3151" w14:textId="77777777" w:rsidR="00266F86" w:rsidRDefault="00266F86">
      <w:pPr>
        <w:numPr>
          <w:ilvl w:val="0"/>
          <w:numId w:val="12"/>
        </w:numPr>
        <w:rPr>
          <w:rFonts w:ascii="Arial" w:hAnsi="Arial" w:cs="Arial"/>
          <w:sz w:val="22"/>
        </w:rPr>
      </w:pPr>
      <w:r>
        <w:rPr>
          <w:rFonts w:ascii="Arial" w:hAnsi="Arial" w:cs="Arial"/>
          <w:sz w:val="22"/>
        </w:rPr>
        <w:t>To deploy staff effectively and efficiently to maximise resources and minimise expenditure, ensuring that staffing resource allocations are not exceeded.</w:t>
      </w:r>
    </w:p>
    <w:p w14:paraId="16FA3152" w14:textId="77777777" w:rsidR="00E9585A" w:rsidRDefault="00E9585A" w:rsidP="00E9585A">
      <w:pPr>
        <w:rPr>
          <w:rFonts w:ascii="Arial" w:hAnsi="Arial" w:cs="Arial"/>
          <w:sz w:val="22"/>
        </w:rPr>
      </w:pPr>
    </w:p>
    <w:p w14:paraId="16FA3153" w14:textId="77777777" w:rsidR="00266F86" w:rsidRDefault="00266F86">
      <w:pPr>
        <w:numPr>
          <w:ilvl w:val="0"/>
          <w:numId w:val="14"/>
        </w:numPr>
        <w:rPr>
          <w:rFonts w:ascii="Arial" w:hAnsi="Arial" w:cs="Arial"/>
          <w:sz w:val="22"/>
        </w:rPr>
      </w:pPr>
      <w:r>
        <w:rPr>
          <w:rFonts w:ascii="Arial" w:hAnsi="Arial" w:cs="Arial"/>
          <w:sz w:val="22"/>
        </w:rPr>
        <w:t>To ensure that accommodation under the Head of School control meets the College’s accommodation standards and is managed efficiently.</w:t>
      </w:r>
    </w:p>
    <w:p w14:paraId="16FA3154" w14:textId="77777777" w:rsidR="00266F86" w:rsidRDefault="00266F86">
      <w:pPr>
        <w:rPr>
          <w:rFonts w:ascii="Arial" w:hAnsi="Arial" w:cs="Arial"/>
          <w:sz w:val="22"/>
        </w:rPr>
      </w:pPr>
    </w:p>
    <w:p w14:paraId="16FA3155" w14:textId="77777777" w:rsidR="00266F86" w:rsidRDefault="00266F86">
      <w:pPr>
        <w:pStyle w:val="Heading1"/>
        <w:rPr>
          <w:rFonts w:ascii="Arial" w:hAnsi="Arial" w:cs="Arial"/>
          <w:sz w:val="22"/>
        </w:rPr>
      </w:pPr>
      <w:r>
        <w:rPr>
          <w:rFonts w:ascii="Arial" w:hAnsi="Arial" w:cs="Arial"/>
          <w:sz w:val="22"/>
        </w:rPr>
        <w:t>Staffing and Development</w:t>
      </w:r>
    </w:p>
    <w:p w14:paraId="16FA3156" w14:textId="77777777" w:rsidR="00266F86" w:rsidRDefault="00266F86">
      <w:pPr>
        <w:rPr>
          <w:rFonts w:ascii="Arial" w:hAnsi="Arial" w:cs="Arial"/>
          <w:b/>
          <w:sz w:val="22"/>
          <w:u w:val="single"/>
        </w:rPr>
      </w:pPr>
    </w:p>
    <w:p w14:paraId="16FA3157" w14:textId="77777777" w:rsidR="00266F86" w:rsidRDefault="00266F86">
      <w:pPr>
        <w:pStyle w:val="BodyText"/>
        <w:numPr>
          <w:ilvl w:val="0"/>
          <w:numId w:val="13"/>
        </w:numPr>
        <w:rPr>
          <w:rFonts w:ascii="Arial" w:hAnsi="Arial" w:cs="Arial"/>
          <w:sz w:val="22"/>
        </w:rPr>
      </w:pPr>
      <w:r>
        <w:rPr>
          <w:rFonts w:ascii="Arial" w:hAnsi="Arial" w:cs="Arial"/>
          <w:sz w:val="22"/>
        </w:rPr>
        <w:t>To line manage and implement all relevant staff policies including discipline, grievance, etc</w:t>
      </w:r>
    </w:p>
    <w:p w14:paraId="16FA3158" w14:textId="77777777" w:rsidR="00266F86" w:rsidRDefault="00266F86" w:rsidP="00E9585A">
      <w:pPr>
        <w:pStyle w:val="BodyText"/>
        <w:rPr>
          <w:rFonts w:ascii="Arial" w:hAnsi="Arial" w:cs="Arial"/>
          <w:sz w:val="22"/>
        </w:rPr>
      </w:pPr>
    </w:p>
    <w:p w14:paraId="16FA3159" w14:textId="77777777" w:rsidR="00266F86" w:rsidRDefault="00266F86">
      <w:pPr>
        <w:pStyle w:val="BodyText"/>
        <w:numPr>
          <w:ilvl w:val="0"/>
          <w:numId w:val="13"/>
        </w:numPr>
        <w:rPr>
          <w:rFonts w:ascii="Arial" w:hAnsi="Arial" w:cs="Arial"/>
          <w:sz w:val="22"/>
        </w:rPr>
      </w:pPr>
      <w:r>
        <w:rPr>
          <w:rFonts w:ascii="Arial" w:hAnsi="Arial" w:cs="Arial"/>
          <w:sz w:val="22"/>
        </w:rPr>
        <w:t xml:space="preserve">To ensure that all staff within the </w:t>
      </w:r>
      <w:proofErr w:type="gramStart"/>
      <w:r>
        <w:rPr>
          <w:rFonts w:ascii="Arial" w:hAnsi="Arial" w:cs="Arial"/>
          <w:sz w:val="22"/>
        </w:rPr>
        <w:t>School</w:t>
      </w:r>
      <w:proofErr w:type="gramEnd"/>
      <w:r>
        <w:rPr>
          <w:rFonts w:ascii="Arial" w:hAnsi="Arial" w:cs="Arial"/>
          <w:sz w:val="22"/>
        </w:rPr>
        <w:t xml:space="preserve"> are effectively appraised and are developed as required. </w:t>
      </w:r>
    </w:p>
    <w:p w14:paraId="16FA315A" w14:textId="77777777" w:rsidR="00266F86" w:rsidRDefault="00266F86">
      <w:pPr>
        <w:rPr>
          <w:rFonts w:ascii="Arial" w:hAnsi="Arial" w:cs="Arial"/>
          <w:sz w:val="22"/>
        </w:rPr>
      </w:pPr>
    </w:p>
    <w:p w14:paraId="16FA315B" w14:textId="77777777" w:rsidR="00266F86" w:rsidRDefault="00266F86">
      <w:pPr>
        <w:numPr>
          <w:ilvl w:val="0"/>
          <w:numId w:val="13"/>
        </w:numPr>
        <w:rPr>
          <w:rFonts w:ascii="Arial" w:hAnsi="Arial" w:cs="Arial"/>
          <w:sz w:val="22"/>
        </w:rPr>
      </w:pPr>
      <w:r>
        <w:rPr>
          <w:rFonts w:ascii="Arial" w:hAnsi="Arial" w:cs="Arial"/>
          <w:sz w:val="22"/>
        </w:rPr>
        <w:t>To coach and support staff to achieve, improve and develop to their full potential.</w:t>
      </w:r>
    </w:p>
    <w:p w14:paraId="16FA315C" w14:textId="77777777" w:rsidR="00266F86" w:rsidRDefault="00266F86">
      <w:pPr>
        <w:rPr>
          <w:rFonts w:ascii="Arial" w:hAnsi="Arial" w:cs="Arial"/>
          <w:sz w:val="22"/>
        </w:rPr>
      </w:pPr>
    </w:p>
    <w:p w14:paraId="16FA315E" w14:textId="658604B2" w:rsidR="00266F86" w:rsidRPr="00046D56" w:rsidRDefault="00266F86" w:rsidP="00046D56">
      <w:pPr>
        <w:numPr>
          <w:ilvl w:val="0"/>
          <w:numId w:val="13"/>
        </w:numPr>
        <w:rPr>
          <w:rFonts w:ascii="Arial" w:hAnsi="Arial" w:cs="Arial"/>
          <w:sz w:val="22"/>
        </w:rPr>
      </w:pPr>
      <w:r>
        <w:rPr>
          <w:rFonts w:ascii="Arial" w:hAnsi="Arial" w:cs="Arial"/>
          <w:sz w:val="22"/>
        </w:rPr>
        <w:t>To induct, train and develop staff, giving access to relevant knowledge and information necessary for them to do their job.</w:t>
      </w:r>
    </w:p>
    <w:p w14:paraId="16FA3160" w14:textId="707723B1" w:rsidR="00266F86" w:rsidRPr="00046D56" w:rsidRDefault="00266F86" w:rsidP="00B54839">
      <w:pPr>
        <w:numPr>
          <w:ilvl w:val="0"/>
          <w:numId w:val="17"/>
        </w:numPr>
        <w:rPr>
          <w:rFonts w:ascii="Arial" w:hAnsi="Arial" w:cs="Arial"/>
          <w:sz w:val="22"/>
        </w:rPr>
      </w:pPr>
      <w:r>
        <w:rPr>
          <w:rFonts w:ascii="Arial" w:hAnsi="Arial" w:cs="Arial"/>
          <w:sz w:val="22"/>
        </w:rPr>
        <w:t>To induct and support agency teaching personnel and any other casual or temporary staff so that they can carry out their duties effectively.</w:t>
      </w:r>
      <w:r w:rsidR="00B54839" w:rsidRPr="00046D56">
        <w:rPr>
          <w:rFonts w:ascii="Arial" w:hAnsi="Arial" w:cs="Arial"/>
          <w:sz w:val="22"/>
        </w:rPr>
        <w:br w:type="page"/>
      </w:r>
    </w:p>
    <w:p w14:paraId="16FA3161" w14:textId="77777777" w:rsidR="00266F86" w:rsidRDefault="00266F86">
      <w:pPr>
        <w:rPr>
          <w:rFonts w:ascii="Arial" w:hAnsi="Arial" w:cs="Arial"/>
          <w:sz w:val="22"/>
        </w:rPr>
      </w:pPr>
    </w:p>
    <w:p w14:paraId="16FA3162" w14:textId="77777777" w:rsidR="00266F86" w:rsidRDefault="00266F86">
      <w:pPr>
        <w:rPr>
          <w:rFonts w:ascii="Arial" w:hAnsi="Arial" w:cs="Arial"/>
          <w:b/>
          <w:sz w:val="22"/>
          <w:u w:val="single"/>
        </w:rPr>
      </w:pPr>
      <w:r>
        <w:rPr>
          <w:rFonts w:ascii="Arial" w:hAnsi="Arial" w:cs="Arial"/>
          <w:b/>
          <w:sz w:val="22"/>
          <w:u w:val="single"/>
        </w:rPr>
        <w:t>Other</w:t>
      </w:r>
    </w:p>
    <w:p w14:paraId="16FA3163" w14:textId="77777777" w:rsidR="00266F86" w:rsidRDefault="00266F86">
      <w:pPr>
        <w:rPr>
          <w:rFonts w:ascii="Arial" w:hAnsi="Arial" w:cs="Arial"/>
          <w:b/>
          <w:sz w:val="22"/>
          <w:u w:val="single"/>
        </w:rPr>
      </w:pPr>
    </w:p>
    <w:p w14:paraId="16FA3164" w14:textId="77777777" w:rsidR="00266F86" w:rsidRDefault="00266F86">
      <w:pPr>
        <w:pStyle w:val="BodyText"/>
        <w:numPr>
          <w:ilvl w:val="0"/>
          <w:numId w:val="14"/>
        </w:numPr>
        <w:rPr>
          <w:rFonts w:ascii="Arial" w:hAnsi="Arial" w:cs="Arial"/>
          <w:sz w:val="22"/>
        </w:rPr>
      </w:pPr>
      <w:r>
        <w:rPr>
          <w:rFonts w:ascii="Arial" w:hAnsi="Arial" w:cs="Arial"/>
          <w:sz w:val="22"/>
        </w:rPr>
        <w:t xml:space="preserve">To promote Equal Opportunities </w:t>
      </w:r>
      <w:r w:rsidR="00E97361">
        <w:rPr>
          <w:rFonts w:ascii="Arial" w:hAnsi="Arial" w:cs="Arial"/>
          <w:sz w:val="22"/>
        </w:rPr>
        <w:t xml:space="preserve">and Safeguarding </w:t>
      </w:r>
      <w:r>
        <w:rPr>
          <w:rFonts w:ascii="Arial" w:hAnsi="Arial" w:cs="Arial"/>
          <w:sz w:val="22"/>
        </w:rPr>
        <w:t xml:space="preserve">and implement the College’s Equal Opportunities </w:t>
      </w:r>
      <w:r w:rsidR="00E97361">
        <w:rPr>
          <w:rFonts w:ascii="Arial" w:hAnsi="Arial" w:cs="Arial"/>
          <w:sz w:val="22"/>
        </w:rPr>
        <w:t>and Safeguarding policies</w:t>
      </w:r>
      <w:r>
        <w:rPr>
          <w:rFonts w:ascii="Arial" w:hAnsi="Arial" w:cs="Arial"/>
          <w:sz w:val="22"/>
        </w:rPr>
        <w:t>.</w:t>
      </w:r>
    </w:p>
    <w:p w14:paraId="16FA3165" w14:textId="77777777" w:rsidR="00266F86" w:rsidRDefault="00266F86">
      <w:pPr>
        <w:rPr>
          <w:rFonts w:ascii="Arial" w:hAnsi="Arial" w:cs="Arial"/>
          <w:sz w:val="22"/>
        </w:rPr>
      </w:pPr>
    </w:p>
    <w:p w14:paraId="16FA3166" w14:textId="77777777" w:rsidR="00266F86" w:rsidRDefault="00266F86">
      <w:pPr>
        <w:numPr>
          <w:ilvl w:val="0"/>
          <w:numId w:val="14"/>
        </w:numPr>
        <w:rPr>
          <w:rFonts w:ascii="Arial" w:hAnsi="Arial" w:cs="Arial"/>
          <w:sz w:val="22"/>
        </w:rPr>
      </w:pPr>
      <w:r>
        <w:rPr>
          <w:rFonts w:ascii="Arial" w:hAnsi="Arial" w:cs="Arial"/>
          <w:sz w:val="22"/>
        </w:rPr>
        <w:t>To provide a secure, safe and friendly learning environment including implementation of the College’s Health &amp; Safety Policy.</w:t>
      </w:r>
      <w:r>
        <w:rPr>
          <w:rFonts w:ascii="Arial" w:hAnsi="Arial" w:cs="Arial"/>
          <w:sz w:val="22"/>
        </w:rPr>
        <w:br/>
      </w:r>
    </w:p>
    <w:p w14:paraId="16FA3167" w14:textId="77777777" w:rsidR="00266F86" w:rsidRDefault="00266F86">
      <w:pPr>
        <w:numPr>
          <w:ilvl w:val="0"/>
          <w:numId w:val="14"/>
        </w:numPr>
        <w:rPr>
          <w:rFonts w:ascii="Arial" w:hAnsi="Arial" w:cs="Arial"/>
          <w:sz w:val="22"/>
        </w:rPr>
      </w:pPr>
      <w:r>
        <w:rPr>
          <w:rFonts w:ascii="Arial" w:hAnsi="Arial" w:cs="Arial"/>
          <w:sz w:val="22"/>
        </w:rPr>
        <w:t>To complete all documents necessary t</w:t>
      </w:r>
      <w:r w:rsidR="00E97361">
        <w:rPr>
          <w:rFonts w:ascii="Arial" w:hAnsi="Arial" w:cs="Arial"/>
          <w:sz w:val="22"/>
        </w:rPr>
        <w:t xml:space="preserve">o comply with College HR </w:t>
      </w:r>
      <w:r>
        <w:rPr>
          <w:rFonts w:ascii="Arial" w:hAnsi="Arial" w:cs="Arial"/>
          <w:sz w:val="22"/>
        </w:rPr>
        <w:t xml:space="preserve">policies, </w:t>
      </w:r>
      <w:proofErr w:type="gramStart"/>
      <w:r>
        <w:rPr>
          <w:rFonts w:ascii="Arial" w:hAnsi="Arial" w:cs="Arial"/>
          <w:sz w:val="22"/>
        </w:rPr>
        <w:t>e.g.</w:t>
      </w:r>
      <w:proofErr w:type="gramEnd"/>
      <w:r>
        <w:rPr>
          <w:rFonts w:ascii="Arial" w:hAnsi="Arial" w:cs="Arial"/>
          <w:sz w:val="22"/>
        </w:rPr>
        <w:t xml:space="preserve"> agency lecturer booking forms, sickness forms, appraisal forms, etc. and ensure all staffing records are kept up-to-date.</w:t>
      </w:r>
    </w:p>
    <w:p w14:paraId="16FA3168" w14:textId="77777777" w:rsidR="00266F86" w:rsidRDefault="00266F86">
      <w:pPr>
        <w:rPr>
          <w:rFonts w:ascii="Arial" w:hAnsi="Arial" w:cs="Arial"/>
          <w:sz w:val="22"/>
        </w:rPr>
      </w:pPr>
    </w:p>
    <w:p w14:paraId="16FA3169" w14:textId="77777777" w:rsidR="00266F86" w:rsidRDefault="00266F86">
      <w:pPr>
        <w:numPr>
          <w:ilvl w:val="0"/>
          <w:numId w:val="18"/>
        </w:numPr>
        <w:rPr>
          <w:rFonts w:ascii="Arial" w:hAnsi="Arial" w:cs="Arial"/>
          <w:sz w:val="22"/>
        </w:rPr>
      </w:pPr>
      <w:r>
        <w:rPr>
          <w:rFonts w:ascii="Arial" w:hAnsi="Arial" w:cs="Arial"/>
          <w:sz w:val="22"/>
        </w:rPr>
        <w:t>To carry out any other duties commensurate with the scale and grade of the post.</w:t>
      </w:r>
      <w:r>
        <w:rPr>
          <w:rFonts w:ascii="Arial" w:hAnsi="Arial" w:cs="Arial"/>
          <w:sz w:val="22"/>
        </w:rPr>
        <w:br/>
      </w:r>
    </w:p>
    <w:p w14:paraId="16FA316A" w14:textId="77777777" w:rsidR="00266F86" w:rsidRDefault="00266F86">
      <w:pPr>
        <w:rPr>
          <w:rFonts w:ascii="Arial" w:hAnsi="Arial" w:cs="Arial"/>
          <w:sz w:val="22"/>
        </w:rPr>
      </w:pPr>
    </w:p>
    <w:p w14:paraId="16FA316B" w14:textId="77777777" w:rsidR="00266F86" w:rsidRDefault="00266F86">
      <w:pPr>
        <w:pStyle w:val="BodyText2"/>
        <w:rPr>
          <w:rFonts w:ascii="Arial" w:hAnsi="Arial" w:cs="Arial"/>
          <w:b w:val="0"/>
          <w:sz w:val="22"/>
          <w:u w:val="single"/>
        </w:rPr>
      </w:pPr>
      <w:r>
        <w:rPr>
          <w:rFonts w:ascii="Arial" w:hAnsi="Arial" w:cs="Arial"/>
          <w:sz w:val="22"/>
        </w:rPr>
        <w:t xml:space="preserve">Further Education is an ever-changing service and all staff are expected to participate constructively in </w:t>
      </w:r>
      <w:proofErr w:type="gramStart"/>
      <w:r>
        <w:rPr>
          <w:rFonts w:ascii="Arial" w:hAnsi="Arial" w:cs="Arial"/>
          <w:sz w:val="22"/>
        </w:rPr>
        <w:t>College</w:t>
      </w:r>
      <w:proofErr w:type="gramEnd"/>
      <w:r>
        <w:rPr>
          <w:rFonts w:ascii="Arial" w:hAnsi="Arial" w:cs="Arial"/>
          <w:sz w:val="22"/>
        </w:rPr>
        <w:t xml:space="preserve"> activities and to adopt a flexible approach to their work.  This job description will be reviewed annually during the appraisal process and will be varied in the light of the business needs of the College.</w:t>
      </w:r>
    </w:p>
    <w:p w14:paraId="16FA316C" w14:textId="77777777" w:rsidR="000C029E" w:rsidRDefault="000C029E">
      <w:pPr>
        <w:rPr>
          <w:rFonts w:ascii="Arial" w:hAnsi="Arial" w:cs="Arial"/>
          <w:b/>
          <w:sz w:val="22"/>
          <w:u w:val="single"/>
        </w:rPr>
      </w:pPr>
      <w:r>
        <w:rPr>
          <w:rFonts w:ascii="Arial" w:hAnsi="Arial" w:cs="Arial"/>
          <w:b/>
          <w:sz w:val="22"/>
          <w:u w:val="single"/>
        </w:rPr>
        <w:br w:type="page"/>
      </w:r>
    </w:p>
    <w:p w14:paraId="16FA316D" w14:textId="7C453237" w:rsidR="00266F86" w:rsidRPr="000C029E" w:rsidRDefault="00266F86" w:rsidP="000C029E">
      <w:pPr>
        <w:jc w:val="center"/>
        <w:rPr>
          <w:rFonts w:ascii="Arial" w:hAnsi="Arial" w:cs="Arial"/>
          <w:b/>
          <w:sz w:val="22"/>
          <w:szCs w:val="22"/>
          <w:u w:val="single"/>
        </w:rPr>
      </w:pPr>
      <w:r w:rsidRPr="000C029E">
        <w:rPr>
          <w:rFonts w:ascii="Arial" w:hAnsi="Arial" w:cs="Arial"/>
          <w:b/>
          <w:sz w:val="22"/>
          <w:szCs w:val="22"/>
        </w:rPr>
        <w:lastRenderedPageBreak/>
        <w:t xml:space="preserve">Head of School: </w:t>
      </w:r>
      <w:r w:rsidR="00F70255">
        <w:rPr>
          <w:rFonts w:ascii="Arial" w:hAnsi="Arial" w:cs="Arial"/>
          <w:b/>
          <w:sz w:val="22"/>
          <w:szCs w:val="22"/>
        </w:rPr>
        <w:t xml:space="preserve">Building Services, Health &amp; Social Care </w:t>
      </w:r>
      <w:r w:rsidR="00DE4DB4">
        <w:rPr>
          <w:rFonts w:ascii="Arial" w:hAnsi="Arial" w:cs="Arial"/>
          <w:b/>
          <w:sz w:val="22"/>
          <w:szCs w:val="22"/>
        </w:rPr>
        <w:t>and Art</w:t>
      </w:r>
    </w:p>
    <w:p w14:paraId="16FA316E" w14:textId="77777777" w:rsidR="00266F86" w:rsidRPr="000C029E" w:rsidRDefault="00266F86" w:rsidP="000C029E">
      <w:pPr>
        <w:jc w:val="center"/>
        <w:rPr>
          <w:rFonts w:ascii="Arial" w:hAnsi="Arial" w:cs="Arial"/>
          <w:b/>
          <w:sz w:val="22"/>
          <w:szCs w:val="22"/>
        </w:rPr>
      </w:pPr>
      <w:r w:rsidRPr="000C029E">
        <w:rPr>
          <w:rFonts w:ascii="Arial" w:hAnsi="Arial" w:cs="Arial"/>
          <w:b/>
          <w:sz w:val="22"/>
          <w:szCs w:val="22"/>
        </w:rPr>
        <w:t>Person Specification</w:t>
      </w:r>
    </w:p>
    <w:p w14:paraId="16FA316F" w14:textId="77777777" w:rsidR="00266F86" w:rsidRPr="000C029E" w:rsidRDefault="00266F86">
      <w:pPr>
        <w:rPr>
          <w:rFonts w:ascii="Arial" w:hAnsi="Arial"/>
          <w:b/>
          <w:sz w:val="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163"/>
        <w:gridCol w:w="1247"/>
        <w:gridCol w:w="1418"/>
      </w:tblGrid>
      <w:tr w:rsidR="00266F86" w14:paraId="16FA3174" w14:textId="77777777" w:rsidTr="00524CCA">
        <w:tc>
          <w:tcPr>
            <w:tcW w:w="5778" w:type="dxa"/>
          </w:tcPr>
          <w:p w14:paraId="16FA3170" w14:textId="77777777" w:rsidR="00266F86" w:rsidRDefault="00266F86">
            <w:pPr>
              <w:rPr>
                <w:rFonts w:ascii="Arial" w:hAnsi="Arial"/>
              </w:rPr>
            </w:pPr>
          </w:p>
        </w:tc>
        <w:tc>
          <w:tcPr>
            <w:tcW w:w="1163" w:type="dxa"/>
          </w:tcPr>
          <w:p w14:paraId="16FA3171" w14:textId="77777777" w:rsidR="00266F86" w:rsidRDefault="00266F86">
            <w:pPr>
              <w:rPr>
                <w:rFonts w:ascii="Arial" w:hAnsi="Arial"/>
                <w:sz w:val="22"/>
              </w:rPr>
            </w:pPr>
            <w:r>
              <w:rPr>
                <w:rFonts w:ascii="Arial" w:hAnsi="Arial"/>
                <w:sz w:val="22"/>
              </w:rPr>
              <w:t>Essential</w:t>
            </w:r>
          </w:p>
        </w:tc>
        <w:tc>
          <w:tcPr>
            <w:tcW w:w="1247" w:type="dxa"/>
          </w:tcPr>
          <w:p w14:paraId="16FA3172" w14:textId="77777777" w:rsidR="00266F86" w:rsidRDefault="00266F86">
            <w:pPr>
              <w:rPr>
                <w:rFonts w:ascii="Arial" w:hAnsi="Arial"/>
                <w:sz w:val="22"/>
              </w:rPr>
            </w:pPr>
            <w:r>
              <w:rPr>
                <w:rFonts w:ascii="Arial" w:hAnsi="Arial"/>
                <w:sz w:val="22"/>
              </w:rPr>
              <w:t>Desirable</w:t>
            </w:r>
          </w:p>
        </w:tc>
        <w:tc>
          <w:tcPr>
            <w:tcW w:w="1418" w:type="dxa"/>
          </w:tcPr>
          <w:p w14:paraId="16FA3173" w14:textId="77777777" w:rsidR="00266F86" w:rsidRDefault="00EC5DD6">
            <w:pPr>
              <w:rPr>
                <w:rFonts w:ascii="Arial" w:hAnsi="Arial"/>
                <w:sz w:val="22"/>
              </w:rPr>
            </w:pPr>
            <w:r>
              <w:rPr>
                <w:rFonts w:ascii="Arial" w:hAnsi="Arial"/>
                <w:sz w:val="22"/>
              </w:rPr>
              <w:t xml:space="preserve">How </w:t>
            </w:r>
            <w:proofErr w:type="gramStart"/>
            <w:r>
              <w:rPr>
                <w:rFonts w:ascii="Arial" w:hAnsi="Arial"/>
                <w:sz w:val="22"/>
              </w:rPr>
              <w:t>assessed</w:t>
            </w:r>
            <w:r w:rsidR="00266F86">
              <w:rPr>
                <w:rFonts w:ascii="Arial" w:hAnsi="Arial"/>
                <w:sz w:val="22"/>
              </w:rPr>
              <w:t>?*</w:t>
            </w:r>
            <w:proofErr w:type="gramEnd"/>
          </w:p>
        </w:tc>
      </w:tr>
      <w:tr w:rsidR="00266F86" w14:paraId="16FA3179" w14:textId="77777777" w:rsidTr="00524CCA">
        <w:tc>
          <w:tcPr>
            <w:tcW w:w="5778" w:type="dxa"/>
          </w:tcPr>
          <w:p w14:paraId="16FA3175" w14:textId="77777777" w:rsidR="00266F86" w:rsidRDefault="00266F86">
            <w:pPr>
              <w:pStyle w:val="Heading6"/>
              <w:rPr>
                <w:rFonts w:ascii="Arial" w:hAnsi="Arial" w:cs="Arial"/>
                <w:b/>
                <w:bCs/>
                <w:sz w:val="22"/>
              </w:rPr>
            </w:pPr>
            <w:bookmarkStart w:id="1" w:name="_Hlk496023642"/>
            <w:r>
              <w:rPr>
                <w:rFonts w:ascii="Arial" w:hAnsi="Arial" w:cs="Arial"/>
                <w:b/>
                <w:bCs/>
                <w:sz w:val="22"/>
              </w:rPr>
              <w:t>Qualifications</w:t>
            </w:r>
          </w:p>
        </w:tc>
        <w:tc>
          <w:tcPr>
            <w:tcW w:w="1163" w:type="dxa"/>
          </w:tcPr>
          <w:p w14:paraId="16FA3176" w14:textId="77777777" w:rsidR="00266F86" w:rsidRDefault="00266F86">
            <w:pPr>
              <w:rPr>
                <w:rFonts w:ascii="Arial" w:hAnsi="Arial" w:cs="Arial"/>
                <w:sz w:val="22"/>
              </w:rPr>
            </w:pPr>
          </w:p>
        </w:tc>
        <w:tc>
          <w:tcPr>
            <w:tcW w:w="1247" w:type="dxa"/>
          </w:tcPr>
          <w:p w14:paraId="16FA3177" w14:textId="77777777" w:rsidR="00266F86" w:rsidRDefault="00266F86">
            <w:pPr>
              <w:rPr>
                <w:rFonts w:ascii="Arial" w:hAnsi="Arial" w:cs="Arial"/>
                <w:sz w:val="22"/>
              </w:rPr>
            </w:pPr>
          </w:p>
        </w:tc>
        <w:tc>
          <w:tcPr>
            <w:tcW w:w="1418" w:type="dxa"/>
          </w:tcPr>
          <w:p w14:paraId="16FA3178" w14:textId="77777777" w:rsidR="00266F86" w:rsidRDefault="00266F86">
            <w:pPr>
              <w:rPr>
                <w:rFonts w:ascii="Arial" w:hAnsi="Arial" w:cs="Arial"/>
              </w:rPr>
            </w:pPr>
          </w:p>
        </w:tc>
      </w:tr>
      <w:tr w:rsidR="00266F86" w14:paraId="16FA317E" w14:textId="77777777" w:rsidTr="00524CCA">
        <w:tc>
          <w:tcPr>
            <w:tcW w:w="5778" w:type="dxa"/>
          </w:tcPr>
          <w:p w14:paraId="16FA317A" w14:textId="7B070CDE" w:rsidR="00266F86" w:rsidRPr="00FC08D6" w:rsidRDefault="00266F86">
            <w:pPr>
              <w:numPr>
                <w:ilvl w:val="0"/>
                <w:numId w:val="28"/>
              </w:numPr>
              <w:rPr>
                <w:rFonts w:ascii="Arial" w:hAnsi="Arial" w:cs="Arial"/>
              </w:rPr>
            </w:pPr>
            <w:r w:rsidRPr="00FC08D6">
              <w:rPr>
                <w:rFonts w:ascii="Arial" w:hAnsi="Arial" w:cs="Arial"/>
              </w:rPr>
              <w:t>Degree or equivalent level qualification</w:t>
            </w:r>
            <w:r w:rsidR="00FD6DC5">
              <w:rPr>
                <w:rFonts w:ascii="Arial" w:hAnsi="Arial" w:cs="Arial"/>
              </w:rPr>
              <w:t xml:space="preserve"> </w:t>
            </w:r>
            <w:r w:rsidR="00653479">
              <w:rPr>
                <w:rFonts w:ascii="Arial" w:hAnsi="Arial" w:cs="Arial"/>
              </w:rPr>
              <w:t>in a relevant subject</w:t>
            </w:r>
          </w:p>
        </w:tc>
        <w:tc>
          <w:tcPr>
            <w:tcW w:w="1163" w:type="dxa"/>
          </w:tcPr>
          <w:p w14:paraId="16FA317B" w14:textId="77777777" w:rsidR="00266F86" w:rsidRDefault="00266F86">
            <w:pPr>
              <w:jc w:val="center"/>
              <w:rPr>
                <w:rFonts w:ascii="Arial" w:hAnsi="Arial" w:cs="Arial"/>
                <w:sz w:val="22"/>
              </w:rPr>
            </w:pPr>
            <w:r>
              <w:rPr>
                <w:rFonts w:ascii="Wingdings" w:eastAsia="Wingdings" w:hAnsi="Wingdings" w:cs="Wingdings"/>
                <w:b/>
                <w:sz w:val="22"/>
              </w:rPr>
              <w:t>ü</w:t>
            </w:r>
          </w:p>
        </w:tc>
        <w:tc>
          <w:tcPr>
            <w:tcW w:w="1247" w:type="dxa"/>
          </w:tcPr>
          <w:p w14:paraId="16FA317C" w14:textId="77777777" w:rsidR="00266F86" w:rsidRDefault="00266F86">
            <w:pPr>
              <w:rPr>
                <w:rFonts w:ascii="Arial" w:hAnsi="Arial" w:cs="Arial"/>
                <w:sz w:val="22"/>
              </w:rPr>
            </w:pPr>
          </w:p>
        </w:tc>
        <w:tc>
          <w:tcPr>
            <w:tcW w:w="1418" w:type="dxa"/>
          </w:tcPr>
          <w:p w14:paraId="16FA317D" w14:textId="77777777" w:rsidR="00266F86" w:rsidRDefault="00266F86">
            <w:pPr>
              <w:rPr>
                <w:rFonts w:ascii="Arial" w:hAnsi="Arial" w:cs="Arial"/>
              </w:rPr>
            </w:pPr>
            <w:r>
              <w:rPr>
                <w:rFonts w:ascii="Arial" w:hAnsi="Arial" w:cs="Arial"/>
              </w:rPr>
              <w:t>Cert/AF</w:t>
            </w:r>
          </w:p>
        </w:tc>
      </w:tr>
      <w:tr w:rsidR="00266F86" w14:paraId="16FA3183" w14:textId="77777777" w:rsidTr="00524CCA">
        <w:tc>
          <w:tcPr>
            <w:tcW w:w="5778" w:type="dxa"/>
          </w:tcPr>
          <w:p w14:paraId="16FA317F" w14:textId="77777777" w:rsidR="00266F86" w:rsidRPr="00FC08D6" w:rsidRDefault="00266F86">
            <w:pPr>
              <w:pStyle w:val="Heading6"/>
              <w:numPr>
                <w:ilvl w:val="0"/>
                <w:numId w:val="28"/>
              </w:numPr>
              <w:rPr>
                <w:rFonts w:ascii="Arial" w:hAnsi="Arial" w:cs="Arial"/>
                <w:sz w:val="20"/>
              </w:rPr>
            </w:pPr>
            <w:r w:rsidRPr="00FC08D6">
              <w:rPr>
                <w:rFonts w:ascii="Arial" w:hAnsi="Arial" w:cs="Arial"/>
                <w:sz w:val="20"/>
              </w:rPr>
              <w:t>An advanc</w:t>
            </w:r>
            <w:r w:rsidR="00054B00" w:rsidRPr="00FC08D6">
              <w:rPr>
                <w:rFonts w:ascii="Arial" w:hAnsi="Arial" w:cs="Arial"/>
                <w:sz w:val="20"/>
              </w:rPr>
              <w:t>ed level teaching qualification</w:t>
            </w:r>
            <w:r w:rsidR="008704AA">
              <w:rPr>
                <w:rFonts w:ascii="Arial" w:hAnsi="Arial" w:cs="Arial"/>
                <w:sz w:val="20"/>
              </w:rPr>
              <w:t xml:space="preserve"> (PGCE, DET or equivalent)</w:t>
            </w:r>
          </w:p>
        </w:tc>
        <w:tc>
          <w:tcPr>
            <w:tcW w:w="1163" w:type="dxa"/>
          </w:tcPr>
          <w:p w14:paraId="16FA3180" w14:textId="77777777" w:rsidR="00266F86" w:rsidRDefault="00266F86">
            <w:pPr>
              <w:jc w:val="center"/>
              <w:rPr>
                <w:rFonts w:ascii="Arial" w:hAnsi="Arial" w:cs="Arial"/>
                <w:sz w:val="22"/>
              </w:rPr>
            </w:pPr>
            <w:r>
              <w:rPr>
                <w:rFonts w:ascii="Wingdings" w:eastAsia="Wingdings" w:hAnsi="Wingdings" w:cs="Wingdings"/>
                <w:b/>
                <w:sz w:val="22"/>
              </w:rPr>
              <w:t>ü</w:t>
            </w:r>
          </w:p>
        </w:tc>
        <w:tc>
          <w:tcPr>
            <w:tcW w:w="1247" w:type="dxa"/>
          </w:tcPr>
          <w:p w14:paraId="16FA3181" w14:textId="77777777" w:rsidR="00266F86" w:rsidRDefault="00266F86">
            <w:pPr>
              <w:rPr>
                <w:rFonts w:ascii="Arial" w:hAnsi="Arial" w:cs="Arial"/>
                <w:sz w:val="22"/>
              </w:rPr>
            </w:pPr>
          </w:p>
        </w:tc>
        <w:tc>
          <w:tcPr>
            <w:tcW w:w="1418" w:type="dxa"/>
          </w:tcPr>
          <w:p w14:paraId="16FA3182" w14:textId="77777777" w:rsidR="00266F86" w:rsidRDefault="00266F86">
            <w:pPr>
              <w:rPr>
                <w:rFonts w:ascii="Arial" w:hAnsi="Arial" w:cs="Arial"/>
              </w:rPr>
            </w:pPr>
            <w:r>
              <w:rPr>
                <w:rFonts w:ascii="Arial" w:hAnsi="Arial" w:cs="Arial"/>
              </w:rPr>
              <w:t>Cert/AF</w:t>
            </w:r>
          </w:p>
        </w:tc>
      </w:tr>
      <w:tr w:rsidR="00266F86" w14:paraId="16FA3188" w14:textId="77777777" w:rsidTr="00524CCA">
        <w:tc>
          <w:tcPr>
            <w:tcW w:w="5778" w:type="dxa"/>
          </w:tcPr>
          <w:p w14:paraId="16FA3184" w14:textId="77777777" w:rsidR="00266F86" w:rsidRPr="00FC08D6" w:rsidRDefault="00266F86">
            <w:pPr>
              <w:pStyle w:val="Heading6"/>
              <w:rPr>
                <w:rFonts w:ascii="Arial" w:hAnsi="Arial" w:cs="Arial"/>
                <w:b/>
                <w:bCs/>
                <w:sz w:val="20"/>
              </w:rPr>
            </w:pPr>
            <w:r w:rsidRPr="00FC08D6">
              <w:rPr>
                <w:rFonts w:ascii="Arial" w:hAnsi="Arial" w:cs="Arial"/>
                <w:b/>
                <w:bCs/>
                <w:sz w:val="20"/>
              </w:rPr>
              <w:t>Knowledge and Experience</w:t>
            </w:r>
          </w:p>
        </w:tc>
        <w:tc>
          <w:tcPr>
            <w:tcW w:w="1163" w:type="dxa"/>
          </w:tcPr>
          <w:p w14:paraId="16FA3185" w14:textId="77777777" w:rsidR="00266F86" w:rsidRDefault="00266F86">
            <w:pPr>
              <w:rPr>
                <w:rFonts w:ascii="Arial" w:hAnsi="Arial"/>
                <w:sz w:val="22"/>
              </w:rPr>
            </w:pPr>
          </w:p>
        </w:tc>
        <w:tc>
          <w:tcPr>
            <w:tcW w:w="1247" w:type="dxa"/>
          </w:tcPr>
          <w:p w14:paraId="16FA3186" w14:textId="77777777" w:rsidR="00266F86" w:rsidRDefault="00266F86">
            <w:pPr>
              <w:rPr>
                <w:rFonts w:ascii="Arial" w:hAnsi="Arial"/>
                <w:sz w:val="22"/>
              </w:rPr>
            </w:pPr>
          </w:p>
        </w:tc>
        <w:tc>
          <w:tcPr>
            <w:tcW w:w="1418" w:type="dxa"/>
          </w:tcPr>
          <w:p w14:paraId="16FA3187" w14:textId="77777777" w:rsidR="00266F86" w:rsidRDefault="00266F86">
            <w:pPr>
              <w:rPr>
                <w:rFonts w:ascii="Arial" w:hAnsi="Arial"/>
              </w:rPr>
            </w:pPr>
          </w:p>
        </w:tc>
      </w:tr>
      <w:tr w:rsidR="009D65D5" w14:paraId="16FA318D" w14:textId="77777777" w:rsidTr="00524CCA">
        <w:tc>
          <w:tcPr>
            <w:tcW w:w="5778" w:type="dxa"/>
          </w:tcPr>
          <w:p w14:paraId="16FA3189" w14:textId="77777777" w:rsidR="009D65D5" w:rsidRPr="00FC08D6" w:rsidRDefault="009D65D5" w:rsidP="009D65D5">
            <w:pPr>
              <w:numPr>
                <w:ilvl w:val="0"/>
                <w:numId w:val="29"/>
              </w:numPr>
              <w:rPr>
                <w:rFonts w:ascii="Arial" w:hAnsi="Arial"/>
              </w:rPr>
            </w:pPr>
            <w:r w:rsidRPr="00FC08D6">
              <w:rPr>
                <w:rFonts w:ascii="Arial" w:hAnsi="Arial"/>
              </w:rPr>
              <w:t>At least 3 years relevant teaching experience</w:t>
            </w:r>
            <w:r>
              <w:rPr>
                <w:rFonts w:ascii="Arial" w:hAnsi="Arial"/>
              </w:rPr>
              <w:t xml:space="preserve"> in Further Education</w:t>
            </w:r>
          </w:p>
        </w:tc>
        <w:tc>
          <w:tcPr>
            <w:tcW w:w="1163" w:type="dxa"/>
          </w:tcPr>
          <w:p w14:paraId="16FA318A" w14:textId="77777777" w:rsidR="009D65D5" w:rsidRDefault="009D65D5" w:rsidP="009D65D5">
            <w:pPr>
              <w:jc w:val="center"/>
              <w:rPr>
                <w:rFonts w:ascii="Arial" w:hAnsi="Arial"/>
                <w:sz w:val="22"/>
              </w:rPr>
            </w:pPr>
            <w:r>
              <w:rPr>
                <w:rFonts w:ascii="Wingdings" w:eastAsia="Wingdings" w:hAnsi="Wingdings" w:cs="Wingdings"/>
                <w:b/>
                <w:sz w:val="22"/>
              </w:rPr>
              <w:t>ü</w:t>
            </w:r>
          </w:p>
        </w:tc>
        <w:tc>
          <w:tcPr>
            <w:tcW w:w="1247" w:type="dxa"/>
          </w:tcPr>
          <w:p w14:paraId="16FA318B" w14:textId="77777777" w:rsidR="009D65D5" w:rsidRDefault="009D65D5" w:rsidP="009D65D5">
            <w:pPr>
              <w:rPr>
                <w:rFonts w:ascii="Arial" w:hAnsi="Arial"/>
                <w:sz w:val="22"/>
              </w:rPr>
            </w:pPr>
          </w:p>
        </w:tc>
        <w:tc>
          <w:tcPr>
            <w:tcW w:w="1418" w:type="dxa"/>
          </w:tcPr>
          <w:p w14:paraId="16FA318C" w14:textId="77777777" w:rsidR="009D65D5" w:rsidRDefault="009D65D5" w:rsidP="009D65D5">
            <w:pPr>
              <w:rPr>
                <w:rFonts w:ascii="Arial" w:hAnsi="Arial"/>
              </w:rPr>
            </w:pPr>
            <w:r>
              <w:rPr>
                <w:rFonts w:ascii="Arial" w:hAnsi="Arial"/>
              </w:rPr>
              <w:t>AF/IV</w:t>
            </w:r>
          </w:p>
        </w:tc>
      </w:tr>
      <w:tr w:rsidR="0029465F" w14:paraId="16FA3192" w14:textId="77777777" w:rsidTr="00524CCA">
        <w:tc>
          <w:tcPr>
            <w:tcW w:w="5778" w:type="dxa"/>
          </w:tcPr>
          <w:p w14:paraId="16FA318E" w14:textId="77777777" w:rsidR="0029465F" w:rsidRPr="00FC08D6" w:rsidRDefault="0029465F" w:rsidP="0029465F">
            <w:pPr>
              <w:pStyle w:val="Heading6"/>
              <w:numPr>
                <w:ilvl w:val="0"/>
                <w:numId w:val="29"/>
              </w:numPr>
              <w:rPr>
                <w:rFonts w:ascii="Arial" w:hAnsi="Arial" w:cs="Arial"/>
                <w:bCs/>
                <w:sz w:val="20"/>
              </w:rPr>
            </w:pPr>
            <w:r>
              <w:rPr>
                <w:rFonts w:ascii="Arial" w:hAnsi="Arial" w:cs="Arial"/>
                <w:bCs/>
                <w:sz w:val="20"/>
              </w:rPr>
              <w:t>A skilled practitioner in teaching and learning, and e</w:t>
            </w:r>
            <w:r w:rsidRPr="00FC08D6">
              <w:rPr>
                <w:rFonts w:ascii="Arial" w:hAnsi="Arial" w:cs="Arial"/>
                <w:bCs/>
                <w:sz w:val="20"/>
              </w:rPr>
              <w:t>xperience of implementing strategies to improve attendance and retention</w:t>
            </w:r>
          </w:p>
        </w:tc>
        <w:tc>
          <w:tcPr>
            <w:tcW w:w="1163" w:type="dxa"/>
          </w:tcPr>
          <w:p w14:paraId="16FA318F" w14:textId="77777777" w:rsidR="0029465F" w:rsidRDefault="0029465F" w:rsidP="0029465F">
            <w:pPr>
              <w:jc w:val="center"/>
              <w:rPr>
                <w:rFonts w:ascii="Arial" w:hAnsi="Arial"/>
                <w:b/>
                <w:sz w:val="22"/>
              </w:rPr>
            </w:pPr>
            <w:r>
              <w:rPr>
                <w:rFonts w:ascii="Wingdings" w:eastAsia="Wingdings" w:hAnsi="Wingdings" w:cs="Wingdings"/>
                <w:b/>
                <w:sz w:val="22"/>
              </w:rPr>
              <w:t>ü</w:t>
            </w:r>
          </w:p>
        </w:tc>
        <w:tc>
          <w:tcPr>
            <w:tcW w:w="1247" w:type="dxa"/>
          </w:tcPr>
          <w:p w14:paraId="16FA3190" w14:textId="77777777" w:rsidR="0029465F" w:rsidRDefault="0029465F" w:rsidP="0029465F">
            <w:pPr>
              <w:rPr>
                <w:rFonts w:ascii="Arial" w:hAnsi="Arial"/>
                <w:sz w:val="22"/>
              </w:rPr>
            </w:pPr>
          </w:p>
        </w:tc>
        <w:tc>
          <w:tcPr>
            <w:tcW w:w="1418" w:type="dxa"/>
          </w:tcPr>
          <w:p w14:paraId="16FA3191" w14:textId="77777777" w:rsidR="0029465F" w:rsidRDefault="0029465F" w:rsidP="0029465F">
            <w:pPr>
              <w:rPr>
                <w:rFonts w:ascii="Arial" w:hAnsi="Arial"/>
              </w:rPr>
            </w:pPr>
            <w:r>
              <w:rPr>
                <w:rFonts w:ascii="Arial" w:hAnsi="Arial"/>
              </w:rPr>
              <w:t>AF/IV</w:t>
            </w:r>
          </w:p>
        </w:tc>
      </w:tr>
      <w:tr w:rsidR="009F3A34" w14:paraId="16FA3199" w14:textId="77777777" w:rsidTr="00524CCA">
        <w:tc>
          <w:tcPr>
            <w:tcW w:w="5778" w:type="dxa"/>
          </w:tcPr>
          <w:p w14:paraId="16FA3193" w14:textId="3DEA5764" w:rsidR="009F3A34" w:rsidRPr="00FC08D6" w:rsidRDefault="009F3A34" w:rsidP="00E97361">
            <w:pPr>
              <w:numPr>
                <w:ilvl w:val="0"/>
                <w:numId w:val="29"/>
              </w:numPr>
              <w:rPr>
                <w:rFonts w:ascii="Arial" w:hAnsi="Arial"/>
              </w:rPr>
            </w:pPr>
            <w:r w:rsidRPr="00932D19">
              <w:rPr>
                <w:rFonts w:ascii="Arial" w:hAnsi="Arial"/>
              </w:rPr>
              <w:t>Up to date knowledge of curriculum develo</w:t>
            </w:r>
            <w:r w:rsidR="00E97361" w:rsidRPr="00932D19">
              <w:rPr>
                <w:rFonts w:ascii="Arial" w:hAnsi="Arial"/>
              </w:rPr>
              <w:t xml:space="preserve">pments and recent initiatives in </w:t>
            </w:r>
            <w:r w:rsidR="00C1212B" w:rsidRPr="00932D19">
              <w:rPr>
                <w:rFonts w:ascii="Arial" w:hAnsi="Arial"/>
              </w:rPr>
              <w:t xml:space="preserve">Health &amp; Social Care / </w:t>
            </w:r>
            <w:r w:rsidR="00FD6DC5" w:rsidRPr="00932D19">
              <w:rPr>
                <w:rFonts w:ascii="Arial" w:hAnsi="Arial"/>
              </w:rPr>
              <w:t>Early Years/</w:t>
            </w:r>
            <w:r w:rsidR="001E4BFD">
              <w:rPr>
                <w:rFonts w:ascii="Arial" w:hAnsi="Arial"/>
              </w:rPr>
              <w:t xml:space="preserve"> Building Services and Art</w:t>
            </w:r>
            <w:r w:rsidR="00C1212B">
              <w:rPr>
                <w:rFonts w:ascii="Arial" w:hAnsi="Arial"/>
              </w:rPr>
              <w:t xml:space="preserve"> </w:t>
            </w:r>
            <w:r w:rsidR="00FD6DC5">
              <w:rPr>
                <w:rFonts w:ascii="Arial" w:hAnsi="Arial"/>
              </w:rPr>
              <w:t xml:space="preserve">plus </w:t>
            </w:r>
            <w:r w:rsidR="001E4BFD">
              <w:rPr>
                <w:rFonts w:ascii="Arial" w:hAnsi="Arial"/>
              </w:rPr>
              <w:t>good</w:t>
            </w:r>
            <w:r w:rsidR="00FD6DC5">
              <w:rPr>
                <w:rFonts w:ascii="Arial" w:hAnsi="Arial"/>
              </w:rPr>
              <w:t xml:space="preserve"> knowledge of Apprenticeships</w:t>
            </w:r>
          </w:p>
        </w:tc>
        <w:tc>
          <w:tcPr>
            <w:tcW w:w="1163" w:type="dxa"/>
          </w:tcPr>
          <w:p w14:paraId="16FA3194" w14:textId="77777777" w:rsidR="009F3A34" w:rsidRDefault="009F3A34">
            <w:pPr>
              <w:ind w:left="360"/>
              <w:rPr>
                <w:rFonts w:ascii="Arial" w:hAnsi="Arial"/>
                <w:b/>
                <w:sz w:val="22"/>
              </w:rPr>
            </w:pPr>
            <w:r>
              <w:rPr>
                <w:rFonts w:ascii="Arial" w:hAnsi="Arial"/>
                <w:b/>
                <w:sz w:val="22"/>
              </w:rPr>
              <w:t xml:space="preserve">    </w:t>
            </w:r>
          </w:p>
          <w:p w14:paraId="16FA3195" w14:textId="77777777" w:rsidR="009F3A34" w:rsidRDefault="009F3A34" w:rsidP="000B188D">
            <w:pPr>
              <w:ind w:left="360"/>
              <w:rPr>
                <w:rFonts w:ascii="Arial" w:hAnsi="Arial"/>
                <w:sz w:val="22"/>
              </w:rPr>
            </w:pPr>
            <w:r>
              <w:rPr>
                <w:rFonts w:ascii="Wingdings" w:eastAsia="Wingdings" w:hAnsi="Wingdings" w:cs="Wingdings"/>
                <w:b/>
                <w:sz w:val="22"/>
              </w:rPr>
              <w:t>ü</w:t>
            </w:r>
          </w:p>
        </w:tc>
        <w:tc>
          <w:tcPr>
            <w:tcW w:w="1247" w:type="dxa"/>
          </w:tcPr>
          <w:p w14:paraId="16FA3196" w14:textId="77777777" w:rsidR="009F3A34" w:rsidRDefault="009F3A34">
            <w:pPr>
              <w:rPr>
                <w:rFonts w:ascii="Arial" w:hAnsi="Arial"/>
                <w:sz w:val="22"/>
              </w:rPr>
            </w:pPr>
          </w:p>
        </w:tc>
        <w:tc>
          <w:tcPr>
            <w:tcW w:w="1418" w:type="dxa"/>
          </w:tcPr>
          <w:p w14:paraId="16FA3197" w14:textId="77777777" w:rsidR="009F3A34" w:rsidRDefault="009F3A34">
            <w:pPr>
              <w:rPr>
                <w:rFonts w:ascii="Arial" w:hAnsi="Arial"/>
              </w:rPr>
            </w:pPr>
          </w:p>
          <w:p w14:paraId="16FA3198" w14:textId="77777777" w:rsidR="009F3A34" w:rsidRDefault="009F3A34">
            <w:pPr>
              <w:rPr>
                <w:rFonts w:ascii="Arial" w:hAnsi="Arial"/>
              </w:rPr>
            </w:pPr>
            <w:r>
              <w:rPr>
                <w:rFonts w:ascii="Arial" w:hAnsi="Arial"/>
              </w:rPr>
              <w:t>AF</w:t>
            </w:r>
            <w:r w:rsidR="009D65D5">
              <w:rPr>
                <w:rFonts w:ascii="Arial" w:hAnsi="Arial"/>
              </w:rPr>
              <w:t>/IV</w:t>
            </w:r>
          </w:p>
        </w:tc>
      </w:tr>
      <w:tr w:rsidR="00524CCA" w14:paraId="16FA31A2" w14:textId="77777777" w:rsidTr="00524CCA">
        <w:tc>
          <w:tcPr>
            <w:tcW w:w="5778" w:type="dxa"/>
          </w:tcPr>
          <w:p w14:paraId="16FA319A" w14:textId="77777777" w:rsidR="00524CCA" w:rsidRPr="00524CCA" w:rsidRDefault="00524CCA">
            <w:pPr>
              <w:numPr>
                <w:ilvl w:val="0"/>
                <w:numId w:val="29"/>
              </w:numPr>
              <w:rPr>
                <w:rFonts w:ascii="Arial" w:hAnsi="Arial" w:cs="Arial"/>
              </w:rPr>
            </w:pPr>
            <w:r w:rsidRPr="00524CCA">
              <w:rPr>
                <w:rFonts w:ascii="Arial" w:hAnsi="Arial" w:cs="Arial"/>
              </w:rPr>
              <w:t xml:space="preserve">Significant experience </w:t>
            </w:r>
            <w:r>
              <w:rPr>
                <w:rFonts w:ascii="Arial" w:hAnsi="Arial" w:cs="Arial"/>
              </w:rPr>
              <w:t xml:space="preserve">of </w:t>
            </w:r>
            <w:r w:rsidRPr="00524CCA">
              <w:rPr>
                <w:rFonts w:ascii="Arial" w:hAnsi="Arial" w:cs="Arial"/>
              </w:rPr>
              <w:t>driving a range of course types, and high volumes of student numbers, towards achievement rates significantly above national benchmarks, consistently across a curriculum area and across students from varied backgrounds.</w:t>
            </w:r>
          </w:p>
        </w:tc>
        <w:tc>
          <w:tcPr>
            <w:tcW w:w="1163" w:type="dxa"/>
          </w:tcPr>
          <w:p w14:paraId="16FA319B" w14:textId="77777777" w:rsidR="00524CCA" w:rsidRDefault="00524CCA">
            <w:pPr>
              <w:jc w:val="center"/>
              <w:rPr>
                <w:rFonts w:ascii="Arial" w:hAnsi="Arial"/>
                <w:b/>
                <w:sz w:val="22"/>
              </w:rPr>
            </w:pPr>
          </w:p>
          <w:p w14:paraId="16FA319C" w14:textId="77777777" w:rsidR="00524CCA" w:rsidRDefault="00524CCA">
            <w:pPr>
              <w:jc w:val="center"/>
              <w:rPr>
                <w:rFonts w:ascii="Arial" w:hAnsi="Arial"/>
                <w:b/>
                <w:sz w:val="22"/>
              </w:rPr>
            </w:pPr>
          </w:p>
          <w:p w14:paraId="16FA319D" w14:textId="77777777" w:rsidR="00524CCA" w:rsidRDefault="00524CCA">
            <w:pPr>
              <w:jc w:val="center"/>
              <w:rPr>
                <w:rFonts w:ascii="Arial" w:hAnsi="Arial"/>
                <w:b/>
                <w:sz w:val="22"/>
              </w:rPr>
            </w:pPr>
            <w:r>
              <w:rPr>
                <w:rFonts w:ascii="Wingdings" w:eastAsia="Wingdings" w:hAnsi="Wingdings" w:cs="Wingdings"/>
                <w:b/>
                <w:sz w:val="22"/>
              </w:rPr>
              <w:t>ü</w:t>
            </w:r>
          </w:p>
        </w:tc>
        <w:tc>
          <w:tcPr>
            <w:tcW w:w="1247" w:type="dxa"/>
          </w:tcPr>
          <w:p w14:paraId="16FA319E" w14:textId="77777777" w:rsidR="00524CCA" w:rsidRDefault="00524CCA">
            <w:pPr>
              <w:jc w:val="center"/>
              <w:rPr>
                <w:rFonts w:ascii="Arial" w:hAnsi="Arial"/>
                <w:sz w:val="22"/>
              </w:rPr>
            </w:pPr>
          </w:p>
        </w:tc>
        <w:tc>
          <w:tcPr>
            <w:tcW w:w="1418" w:type="dxa"/>
          </w:tcPr>
          <w:p w14:paraId="16FA319F" w14:textId="77777777" w:rsidR="00524CCA" w:rsidRDefault="00524CCA">
            <w:pPr>
              <w:rPr>
                <w:rFonts w:ascii="Arial" w:hAnsi="Arial"/>
              </w:rPr>
            </w:pPr>
          </w:p>
          <w:p w14:paraId="16FA31A0" w14:textId="77777777" w:rsidR="00524CCA" w:rsidRDefault="00524CCA">
            <w:pPr>
              <w:rPr>
                <w:rFonts w:ascii="Arial" w:hAnsi="Arial"/>
              </w:rPr>
            </w:pPr>
          </w:p>
          <w:p w14:paraId="16FA31A1" w14:textId="77777777" w:rsidR="00524CCA" w:rsidRDefault="00524CCA">
            <w:pPr>
              <w:rPr>
                <w:rFonts w:ascii="Arial" w:hAnsi="Arial"/>
              </w:rPr>
            </w:pPr>
            <w:r>
              <w:rPr>
                <w:rFonts w:ascii="Arial" w:hAnsi="Arial"/>
              </w:rPr>
              <w:t>AF/IV</w:t>
            </w:r>
          </w:p>
        </w:tc>
      </w:tr>
      <w:tr w:rsidR="009F3A34" w14:paraId="16FA31A7" w14:textId="77777777" w:rsidTr="00524CCA">
        <w:tc>
          <w:tcPr>
            <w:tcW w:w="5778" w:type="dxa"/>
          </w:tcPr>
          <w:p w14:paraId="16FA31A3" w14:textId="77777777" w:rsidR="009F3A34" w:rsidRPr="00FC08D6" w:rsidRDefault="00203DF0">
            <w:pPr>
              <w:numPr>
                <w:ilvl w:val="0"/>
                <w:numId w:val="29"/>
              </w:numPr>
              <w:rPr>
                <w:rFonts w:ascii="Arial" w:hAnsi="Arial"/>
              </w:rPr>
            </w:pPr>
            <w:r>
              <w:rPr>
                <w:rFonts w:ascii="Arial" w:hAnsi="Arial"/>
              </w:rPr>
              <w:t>Knowledge and experience</w:t>
            </w:r>
            <w:r w:rsidR="009F3A34" w:rsidRPr="00FC08D6">
              <w:rPr>
                <w:rFonts w:ascii="Arial" w:hAnsi="Arial"/>
              </w:rPr>
              <w:t xml:space="preserve"> of quality improvement processes</w:t>
            </w:r>
          </w:p>
        </w:tc>
        <w:tc>
          <w:tcPr>
            <w:tcW w:w="1163" w:type="dxa"/>
          </w:tcPr>
          <w:p w14:paraId="16FA31A4" w14:textId="77777777" w:rsidR="009F3A34" w:rsidRDefault="009F3A34">
            <w:pPr>
              <w:jc w:val="center"/>
              <w:rPr>
                <w:rFonts w:ascii="Arial" w:hAnsi="Arial"/>
                <w:sz w:val="22"/>
              </w:rPr>
            </w:pPr>
            <w:r>
              <w:rPr>
                <w:rFonts w:ascii="Wingdings" w:eastAsia="Wingdings" w:hAnsi="Wingdings" w:cs="Wingdings"/>
                <w:b/>
                <w:sz w:val="22"/>
              </w:rPr>
              <w:t>ü</w:t>
            </w:r>
          </w:p>
        </w:tc>
        <w:tc>
          <w:tcPr>
            <w:tcW w:w="1247" w:type="dxa"/>
          </w:tcPr>
          <w:p w14:paraId="16FA31A5" w14:textId="77777777" w:rsidR="009F3A34" w:rsidRDefault="009F3A34">
            <w:pPr>
              <w:jc w:val="center"/>
              <w:rPr>
                <w:rFonts w:ascii="Arial" w:hAnsi="Arial"/>
                <w:sz w:val="22"/>
              </w:rPr>
            </w:pPr>
          </w:p>
        </w:tc>
        <w:tc>
          <w:tcPr>
            <w:tcW w:w="1418" w:type="dxa"/>
          </w:tcPr>
          <w:p w14:paraId="16FA31A6" w14:textId="77777777" w:rsidR="009F3A34" w:rsidRDefault="009F3A34">
            <w:pPr>
              <w:rPr>
                <w:rFonts w:ascii="Arial" w:hAnsi="Arial"/>
              </w:rPr>
            </w:pPr>
            <w:r>
              <w:rPr>
                <w:rFonts w:ascii="Arial" w:hAnsi="Arial"/>
              </w:rPr>
              <w:t>AF/IV</w:t>
            </w:r>
          </w:p>
        </w:tc>
      </w:tr>
      <w:bookmarkEnd w:id="1"/>
      <w:tr w:rsidR="009F3A34" w14:paraId="16FA31AE" w14:textId="77777777" w:rsidTr="00524CCA">
        <w:tc>
          <w:tcPr>
            <w:tcW w:w="5778" w:type="dxa"/>
          </w:tcPr>
          <w:p w14:paraId="16FA31A8" w14:textId="77777777" w:rsidR="009F3A34" w:rsidRPr="00FC08D6" w:rsidRDefault="009F3A34" w:rsidP="00054B00">
            <w:pPr>
              <w:numPr>
                <w:ilvl w:val="0"/>
                <w:numId w:val="29"/>
              </w:numPr>
              <w:rPr>
                <w:rFonts w:ascii="Arial" w:hAnsi="Arial"/>
              </w:rPr>
            </w:pPr>
            <w:r w:rsidRPr="00FC08D6">
              <w:rPr>
                <w:rFonts w:ascii="Arial" w:hAnsi="Arial"/>
              </w:rPr>
              <w:t>Understanding and practical application of inclusive learning strategies</w:t>
            </w:r>
            <w:r w:rsidR="00054B00" w:rsidRPr="00FC08D6">
              <w:rPr>
                <w:rFonts w:ascii="Arial" w:hAnsi="Arial"/>
              </w:rPr>
              <w:t xml:space="preserve"> and a proven commitment to equality and diversity</w:t>
            </w:r>
          </w:p>
        </w:tc>
        <w:tc>
          <w:tcPr>
            <w:tcW w:w="1163" w:type="dxa"/>
          </w:tcPr>
          <w:p w14:paraId="16FA31A9" w14:textId="77777777" w:rsidR="009F3A34" w:rsidRDefault="009F3A34">
            <w:pPr>
              <w:jc w:val="center"/>
              <w:rPr>
                <w:rFonts w:ascii="Arial" w:hAnsi="Arial"/>
                <w:b/>
                <w:sz w:val="22"/>
              </w:rPr>
            </w:pPr>
          </w:p>
          <w:p w14:paraId="16FA31AA" w14:textId="77777777" w:rsidR="009F3A34" w:rsidRDefault="009F3A34">
            <w:pPr>
              <w:jc w:val="center"/>
              <w:rPr>
                <w:rFonts w:ascii="Arial" w:hAnsi="Arial"/>
                <w:b/>
                <w:sz w:val="22"/>
              </w:rPr>
            </w:pPr>
            <w:r>
              <w:rPr>
                <w:rFonts w:ascii="Wingdings" w:eastAsia="Wingdings" w:hAnsi="Wingdings" w:cs="Wingdings"/>
                <w:b/>
                <w:sz w:val="22"/>
              </w:rPr>
              <w:t>ü</w:t>
            </w:r>
          </w:p>
        </w:tc>
        <w:tc>
          <w:tcPr>
            <w:tcW w:w="1247" w:type="dxa"/>
          </w:tcPr>
          <w:p w14:paraId="16FA31AB" w14:textId="77777777" w:rsidR="009F3A34" w:rsidRDefault="009F3A34">
            <w:pPr>
              <w:rPr>
                <w:rFonts w:ascii="Arial" w:hAnsi="Arial"/>
                <w:sz w:val="22"/>
              </w:rPr>
            </w:pPr>
          </w:p>
        </w:tc>
        <w:tc>
          <w:tcPr>
            <w:tcW w:w="1418" w:type="dxa"/>
          </w:tcPr>
          <w:p w14:paraId="16FA31AC" w14:textId="77777777" w:rsidR="009F3A34" w:rsidRDefault="009F3A34">
            <w:pPr>
              <w:rPr>
                <w:rFonts w:ascii="Arial" w:hAnsi="Arial"/>
              </w:rPr>
            </w:pPr>
          </w:p>
          <w:p w14:paraId="16FA31AD" w14:textId="77777777" w:rsidR="009F3A34" w:rsidRDefault="009F3A34">
            <w:pPr>
              <w:rPr>
                <w:rFonts w:ascii="Arial" w:hAnsi="Arial"/>
              </w:rPr>
            </w:pPr>
            <w:r>
              <w:rPr>
                <w:rFonts w:ascii="Arial" w:hAnsi="Arial"/>
              </w:rPr>
              <w:t>AF/IV</w:t>
            </w:r>
          </w:p>
        </w:tc>
      </w:tr>
      <w:tr w:rsidR="00EB1D2D" w14:paraId="16FA31B3" w14:textId="77777777" w:rsidTr="00524CCA">
        <w:tc>
          <w:tcPr>
            <w:tcW w:w="5778" w:type="dxa"/>
          </w:tcPr>
          <w:p w14:paraId="16FA31AF" w14:textId="77777777" w:rsidR="00EB1D2D" w:rsidRPr="00FC08D6" w:rsidRDefault="00EB1D2D" w:rsidP="00EB1D2D">
            <w:pPr>
              <w:pStyle w:val="Heading6"/>
              <w:numPr>
                <w:ilvl w:val="0"/>
                <w:numId w:val="29"/>
              </w:numPr>
              <w:rPr>
                <w:rFonts w:ascii="Arial" w:hAnsi="Arial" w:cs="Arial"/>
                <w:bCs/>
                <w:sz w:val="20"/>
              </w:rPr>
            </w:pPr>
            <w:r w:rsidRPr="00FC08D6">
              <w:rPr>
                <w:rFonts w:ascii="Arial" w:hAnsi="Arial" w:cs="Arial"/>
                <w:bCs/>
                <w:sz w:val="20"/>
              </w:rPr>
              <w:t>Successful e</w:t>
            </w:r>
            <w:r w:rsidR="002A44E6">
              <w:rPr>
                <w:rFonts w:ascii="Arial" w:hAnsi="Arial" w:cs="Arial"/>
                <w:bCs/>
                <w:sz w:val="20"/>
              </w:rPr>
              <w:t>xperience of managing</w:t>
            </w:r>
            <w:r w:rsidRPr="00FC08D6">
              <w:rPr>
                <w:rFonts w:ascii="Arial" w:hAnsi="Arial" w:cs="Arial"/>
                <w:bCs/>
                <w:sz w:val="20"/>
              </w:rPr>
              <w:t xml:space="preserve"> a team, including coaching and developing staff</w:t>
            </w:r>
          </w:p>
        </w:tc>
        <w:tc>
          <w:tcPr>
            <w:tcW w:w="1163" w:type="dxa"/>
          </w:tcPr>
          <w:p w14:paraId="16FA31B0" w14:textId="77777777" w:rsidR="00EB1D2D" w:rsidRDefault="00EB1D2D" w:rsidP="00EB1D2D">
            <w:pPr>
              <w:jc w:val="center"/>
              <w:rPr>
                <w:rFonts w:ascii="Arial" w:hAnsi="Arial"/>
                <w:b/>
              </w:rPr>
            </w:pPr>
            <w:r>
              <w:rPr>
                <w:rFonts w:ascii="Wingdings" w:eastAsia="Wingdings" w:hAnsi="Wingdings" w:cs="Wingdings"/>
                <w:b/>
                <w:sz w:val="22"/>
              </w:rPr>
              <w:t>ü</w:t>
            </w:r>
          </w:p>
        </w:tc>
        <w:tc>
          <w:tcPr>
            <w:tcW w:w="1247" w:type="dxa"/>
          </w:tcPr>
          <w:p w14:paraId="16FA31B1" w14:textId="77777777" w:rsidR="00EB1D2D" w:rsidRDefault="00EB1D2D" w:rsidP="00EB1D2D">
            <w:pPr>
              <w:rPr>
                <w:rFonts w:ascii="Arial" w:hAnsi="Arial"/>
              </w:rPr>
            </w:pPr>
          </w:p>
        </w:tc>
        <w:tc>
          <w:tcPr>
            <w:tcW w:w="1418" w:type="dxa"/>
          </w:tcPr>
          <w:p w14:paraId="16FA31B2" w14:textId="77777777" w:rsidR="00EB1D2D" w:rsidRDefault="00EB1D2D" w:rsidP="00EB1D2D">
            <w:pPr>
              <w:rPr>
                <w:rFonts w:ascii="Arial" w:hAnsi="Arial"/>
              </w:rPr>
            </w:pPr>
            <w:r>
              <w:rPr>
                <w:rFonts w:ascii="Arial" w:hAnsi="Arial"/>
              </w:rPr>
              <w:t>AF/IV</w:t>
            </w:r>
          </w:p>
        </w:tc>
      </w:tr>
      <w:tr w:rsidR="009F3A34" w14:paraId="16FA31B8" w14:textId="77777777" w:rsidTr="00524CCA">
        <w:tc>
          <w:tcPr>
            <w:tcW w:w="5778" w:type="dxa"/>
          </w:tcPr>
          <w:p w14:paraId="16FA31B4" w14:textId="77777777" w:rsidR="009F3A34" w:rsidRPr="00FC08D6" w:rsidRDefault="00054B00" w:rsidP="00054B00">
            <w:pPr>
              <w:numPr>
                <w:ilvl w:val="0"/>
                <w:numId w:val="29"/>
              </w:numPr>
              <w:rPr>
                <w:rFonts w:ascii="Arial" w:hAnsi="Arial"/>
              </w:rPr>
            </w:pPr>
            <w:r w:rsidRPr="00FC08D6">
              <w:rPr>
                <w:rFonts w:ascii="Arial" w:hAnsi="Arial"/>
              </w:rPr>
              <w:t>Successful e</w:t>
            </w:r>
            <w:r w:rsidR="009F3A34" w:rsidRPr="00FC08D6">
              <w:rPr>
                <w:rFonts w:ascii="Arial" w:hAnsi="Arial"/>
              </w:rPr>
              <w:t>xperience of curriculum management</w:t>
            </w:r>
          </w:p>
        </w:tc>
        <w:tc>
          <w:tcPr>
            <w:tcW w:w="1163" w:type="dxa"/>
          </w:tcPr>
          <w:p w14:paraId="16FA31B5" w14:textId="77777777" w:rsidR="009F3A34" w:rsidRDefault="009F3A34">
            <w:pPr>
              <w:jc w:val="center"/>
              <w:rPr>
                <w:rFonts w:ascii="Arial" w:hAnsi="Arial"/>
                <w:b/>
                <w:sz w:val="22"/>
              </w:rPr>
            </w:pPr>
            <w:r>
              <w:rPr>
                <w:rFonts w:ascii="Wingdings" w:eastAsia="Wingdings" w:hAnsi="Wingdings" w:cs="Wingdings"/>
                <w:b/>
                <w:sz w:val="22"/>
              </w:rPr>
              <w:t>ü</w:t>
            </w:r>
          </w:p>
        </w:tc>
        <w:tc>
          <w:tcPr>
            <w:tcW w:w="1247" w:type="dxa"/>
          </w:tcPr>
          <w:p w14:paraId="16FA31B6" w14:textId="77777777" w:rsidR="009F3A34" w:rsidRDefault="009F3A34">
            <w:pPr>
              <w:rPr>
                <w:rFonts w:ascii="Arial" w:hAnsi="Arial"/>
                <w:sz w:val="22"/>
              </w:rPr>
            </w:pPr>
          </w:p>
        </w:tc>
        <w:tc>
          <w:tcPr>
            <w:tcW w:w="1418" w:type="dxa"/>
          </w:tcPr>
          <w:p w14:paraId="16FA31B7" w14:textId="77777777" w:rsidR="009F3A34" w:rsidRDefault="009F3A34">
            <w:pPr>
              <w:rPr>
                <w:rFonts w:ascii="Arial" w:hAnsi="Arial"/>
              </w:rPr>
            </w:pPr>
            <w:r>
              <w:rPr>
                <w:rFonts w:ascii="Arial" w:hAnsi="Arial"/>
              </w:rPr>
              <w:t>AF/IV</w:t>
            </w:r>
          </w:p>
        </w:tc>
      </w:tr>
      <w:tr w:rsidR="009F3A34" w14:paraId="16FA31BD" w14:textId="77777777" w:rsidTr="00524CCA">
        <w:tc>
          <w:tcPr>
            <w:tcW w:w="5778" w:type="dxa"/>
          </w:tcPr>
          <w:p w14:paraId="16FA31B9" w14:textId="77777777" w:rsidR="009F3A34" w:rsidRPr="00FC08D6" w:rsidRDefault="009F3A34">
            <w:pPr>
              <w:numPr>
                <w:ilvl w:val="0"/>
                <w:numId w:val="29"/>
              </w:numPr>
              <w:rPr>
                <w:rFonts w:ascii="Arial" w:hAnsi="Arial"/>
              </w:rPr>
            </w:pPr>
            <w:r w:rsidRPr="00FC08D6">
              <w:rPr>
                <w:rFonts w:ascii="Arial" w:hAnsi="Arial"/>
              </w:rPr>
              <w:t>Understanding of the education market, including regional and community influences</w:t>
            </w:r>
          </w:p>
        </w:tc>
        <w:tc>
          <w:tcPr>
            <w:tcW w:w="1163" w:type="dxa"/>
          </w:tcPr>
          <w:p w14:paraId="16FA31BA" w14:textId="77777777" w:rsidR="009F3A34" w:rsidRDefault="009F3A34">
            <w:pPr>
              <w:jc w:val="center"/>
              <w:rPr>
                <w:rFonts w:ascii="Arial" w:hAnsi="Arial"/>
                <w:sz w:val="22"/>
              </w:rPr>
            </w:pPr>
            <w:r>
              <w:rPr>
                <w:rFonts w:ascii="Wingdings" w:eastAsia="Wingdings" w:hAnsi="Wingdings" w:cs="Wingdings"/>
                <w:b/>
                <w:sz w:val="22"/>
              </w:rPr>
              <w:t>ü</w:t>
            </w:r>
          </w:p>
        </w:tc>
        <w:tc>
          <w:tcPr>
            <w:tcW w:w="1247" w:type="dxa"/>
          </w:tcPr>
          <w:p w14:paraId="16FA31BB" w14:textId="77777777" w:rsidR="009F3A34" w:rsidRDefault="009F3A34">
            <w:pPr>
              <w:rPr>
                <w:rFonts w:ascii="Arial" w:hAnsi="Arial"/>
                <w:sz w:val="22"/>
              </w:rPr>
            </w:pPr>
          </w:p>
        </w:tc>
        <w:tc>
          <w:tcPr>
            <w:tcW w:w="1418" w:type="dxa"/>
          </w:tcPr>
          <w:p w14:paraId="16FA31BC" w14:textId="77777777" w:rsidR="009F3A34" w:rsidRDefault="009F3A34">
            <w:pPr>
              <w:rPr>
                <w:rFonts w:ascii="Arial" w:hAnsi="Arial"/>
              </w:rPr>
            </w:pPr>
            <w:r>
              <w:rPr>
                <w:rFonts w:ascii="Arial" w:hAnsi="Arial"/>
              </w:rPr>
              <w:t>AF/IV</w:t>
            </w:r>
          </w:p>
        </w:tc>
      </w:tr>
      <w:tr w:rsidR="009F3A34" w14:paraId="16FA31C2" w14:textId="77777777" w:rsidTr="00524CCA">
        <w:tc>
          <w:tcPr>
            <w:tcW w:w="5778" w:type="dxa"/>
          </w:tcPr>
          <w:p w14:paraId="16FA31BE" w14:textId="77777777" w:rsidR="009F3A34" w:rsidRPr="00FC08D6" w:rsidRDefault="009F3A34">
            <w:pPr>
              <w:pStyle w:val="Heading6"/>
              <w:numPr>
                <w:ilvl w:val="0"/>
                <w:numId w:val="29"/>
              </w:numPr>
              <w:rPr>
                <w:rFonts w:ascii="Arial" w:hAnsi="Arial" w:cs="Arial"/>
                <w:bCs/>
                <w:sz w:val="20"/>
              </w:rPr>
            </w:pPr>
            <w:r w:rsidRPr="00FC08D6">
              <w:rPr>
                <w:rFonts w:ascii="Arial" w:hAnsi="Arial" w:cs="Arial"/>
                <w:bCs/>
                <w:sz w:val="20"/>
              </w:rPr>
              <w:t>Experience of managing change and implementing new initiatives including curriculum developments</w:t>
            </w:r>
          </w:p>
        </w:tc>
        <w:tc>
          <w:tcPr>
            <w:tcW w:w="1163" w:type="dxa"/>
          </w:tcPr>
          <w:p w14:paraId="16FA31BF" w14:textId="77777777" w:rsidR="009F3A34" w:rsidRDefault="009F3A34">
            <w:pPr>
              <w:jc w:val="center"/>
              <w:rPr>
                <w:rFonts w:ascii="Arial" w:hAnsi="Arial"/>
                <w:b/>
              </w:rPr>
            </w:pPr>
            <w:r>
              <w:rPr>
                <w:rFonts w:ascii="Wingdings" w:eastAsia="Wingdings" w:hAnsi="Wingdings" w:cs="Wingdings"/>
                <w:b/>
                <w:sz w:val="22"/>
              </w:rPr>
              <w:t>ü</w:t>
            </w:r>
          </w:p>
        </w:tc>
        <w:tc>
          <w:tcPr>
            <w:tcW w:w="1247" w:type="dxa"/>
          </w:tcPr>
          <w:p w14:paraId="16FA31C0" w14:textId="77777777" w:rsidR="009F3A34" w:rsidRDefault="009F3A34">
            <w:pPr>
              <w:rPr>
                <w:rFonts w:ascii="Arial" w:hAnsi="Arial"/>
              </w:rPr>
            </w:pPr>
          </w:p>
        </w:tc>
        <w:tc>
          <w:tcPr>
            <w:tcW w:w="1418" w:type="dxa"/>
          </w:tcPr>
          <w:p w14:paraId="16FA31C1" w14:textId="77777777" w:rsidR="009F3A34" w:rsidRDefault="009F3A34">
            <w:pPr>
              <w:rPr>
                <w:rFonts w:ascii="Arial" w:hAnsi="Arial"/>
              </w:rPr>
            </w:pPr>
            <w:r>
              <w:rPr>
                <w:rFonts w:ascii="Arial" w:hAnsi="Arial"/>
              </w:rPr>
              <w:t>AF/IV</w:t>
            </w:r>
          </w:p>
        </w:tc>
      </w:tr>
      <w:tr w:rsidR="009447C4" w14:paraId="16FA31C7" w14:textId="77777777" w:rsidTr="00524CCA">
        <w:tc>
          <w:tcPr>
            <w:tcW w:w="5778" w:type="dxa"/>
          </w:tcPr>
          <w:p w14:paraId="16FA31C3" w14:textId="77777777" w:rsidR="009447C4" w:rsidRPr="00FC08D6" w:rsidRDefault="009447C4" w:rsidP="0077728D">
            <w:pPr>
              <w:pStyle w:val="Heading6"/>
              <w:numPr>
                <w:ilvl w:val="0"/>
                <w:numId w:val="30"/>
              </w:numPr>
              <w:rPr>
                <w:rFonts w:ascii="Arial" w:hAnsi="Arial" w:cs="Arial"/>
                <w:bCs/>
                <w:sz w:val="20"/>
              </w:rPr>
            </w:pPr>
            <w:r>
              <w:rPr>
                <w:rFonts w:ascii="Arial" w:hAnsi="Arial" w:cs="Arial"/>
                <w:bCs/>
                <w:sz w:val="20"/>
              </w:rPr>
              <w:t>Understanding of awarding body regulations</w:t>
            </w:r>
          </w:p>
        </w:tc>
        <w:tc>
          <w:tcPr>
            <w:tcW w:w="1163" w:type="dxa"/>
          </w:tcPr>
          <w:p w14:paraId="16FA31C4" w14:textId="77777777" w:rsidR="009447C4" w:rsidRDefault="009447C4">
            <w:pPr>
              <w:jc w:val="center"/>
              <w:rPr>
                <w:rFonts w:ascii="Arial" w:hAnsi="Arial"/>
                <w:b/>
                <w:sz w:val="22"/>
              </w:rPr>
            </w:pPr>
            <w:r>
              <w:rPr>
                <w:rFonts w:ascii="Wingdings" w:eastAsia="Wingdings" w:hAnsi="Wingdings" w:cs="Wingdings"/>
                <w:b/>
                <w:sz w:val="22"/>
              </w:rPr>
              <w:t>ü</w:t>
            </w:r>
          </w:p>
        </w:tc>
        <w:tc>
          <w:tcPr>
            <w:tcW w:w="1247" w:type="dxa"/>
          </w:tcPr>
          <w:p w14:paraId="16FA31C5" w14:textId="77777777" w:rsidR="009447C4" w:rsidRDefault="009447C4" w:rsidP="009447C4">
            <w:pPr>
              <w:jc w:val="center"/>
              <w:rPr>
                <w:rFonts w:ascii="Arial" w:hAnsi="Arial"/>
                <w:b/>
                <w:sz w:val="22"/>
              </w:rPr>
            </w:pPr>
          </w:p>
        </w:tc>
        <w:tc>
          <w:tcPr>
            <w:tcW w:w="1418" w:type="dxa"/>
          </w:tcPr>
          <w:p w14:paraId="16FA31C6" w14:textId="77777777" w:rsidR="009447C4" w:rsidRDefault="009447C4">
            <w:pPr>
              <w:rPr>
                <w:rFonts w:ascii="Arial" w:hAnsi="Arial"/>
              </w:rPr>
            </w:pPr>
            <w:r>
              <w:rPr>
                <w:rFonts w:ascii="Arial" w:hAnsi="Arial"/>
              </w:rPr>
              <w:t>AF/IV</w:t>
            </w:r>
          </w:p>
        </w:tc>
      </w:tr>
      <w:tr w:rsidR="005D6EDB" w14:paraId="16FA31CC" w14:textId="77777777" w:rsidTr="00524CCA">
        <w:tc>
          <w:tcPr>
            <w:tcW w:w="5778" w:type="dxa"/>
          </w:tcPr>
          <w:p w14:paraId="16FA31C8" w14:textId="77777777" w:rsidR="005D6EDB" w:rsidRPr="00FC08D6" w:rsidRDefault="005D6EDB" w:rsidP="0077728D">
            <w:pPr>
              <w:pStyle w:val="Heading6"/>
              <w:numPr>
                <w:ilvl w:val="0"/>
                <w:numId w:val="30"/>
              </w:numPr>
              <w:rPr>
                <w:rFonts w:ascii="Arial" w:hAnsi="Arial" w:cs="Arial"/>
                <w:bCs/>
                <w:sz w:val="20"/>
              </w:rPr>
            </w:pPr>
            <w:r w:rsidRPr="00FC08D6">
              <w:rPr>
                <w:rFonts w:ascii="Arial" w:hAnsi="Arial" w:cs="Arial"/>
                <w:bCs/>
                <w:sz w:val="20"/>
              </w:rPr>
              <w:t>Understanding of FE funding requirements</w:t>
            </w:r>
            <w:r w:rsidR="00B03054">
              <w:rPr>
                <w:rFonts w:ascii="Arial" w:hAnsi="Arial" w:cs="Arial"/>
                <w:bCs/>
                <w:sz w:val="20"/>
              </w:rPr>
              <w:t xml:space="preserve"> </w:t>
            </w:r>
          </w:p>
        </w:tc>
        <w:tc>
          <w:tcPr>
            <w:tcW w:w="1163" w:type="dxa"/>
          </w:tcPr>
          <w:p w14:paraId="16FA31C9" w14:textId="77777777" w:rsidR="005D6EDB" w:rsidRDefault="005D6EDB">
            <w:pPr>
              <w:jc w:val="center"/>
              <w:rPr>
                <w:rFonts w:ascii="Arial" w:hAnsi="Arial"/>
                <w:b/>
                <w:sz w:val="22"/>
              </w:rPr>
            </w:pPr>
          </w:p>
        </w:tc>
        <w:tc>
          <w:tcPr>
            <w:tcW w:w="1247" w:type="dxa"/>
          </w:tcPr>
          <w:p w14:paraId="16FA31CA" w14:textId="77777777" w:rsidR="005D6EDB" w:rsidRDefault="009447C4" w:rsidP="009447C4">
            <w:pPr>
              <w:jc w:val="center"/>
              <w:rPr>
                <w:rFonts w:ascii="Arial" w:hAnsi="Arial"/>
              </w:rPr>
            </w:pPr>
            <w:r>
              <w:rPr>
                <w:rFonts w:ascii="Wingdings" w:eastAsia="Wingdings" w:hAnsi="Wingdings" w:cs="Wingdings"/>
                <w:b/>
                <w:sz w:val="22"/>
              </w:rPr>
              <w:t>ü</w:t>
            </w:r>
          </w:p>
        </w:tc>
        <w:tc>
          <w:tcPr>
            <w:tcW w:w="1418" w:type="dxa"/>
          </w:tcPr>
          <w:p w14:paraId="16FA31CB" w14:textId="77777777" w:rsidR="005D6EDB" w:rsidRDefault="005D6EDB">
            <w:pPr>
              <w:rPr>
                <w:rFonts w:ascii="Arial" w:hAnsi="Arial"/>
              </w:rPr>
            </w:pPr>
            <w:r>
              <w:rPr>
                <w:rFonts w:ascii="Arial" w:hAnsi="Arial"/>
              </w:rPr>
              <w:t>AF/IV</w:t>
            </w:r>
          </w:p>
        </w:tc>
      </w:tr>
      <w:tr w:rsidR="009F3A34" w14:paraId="16FA31D1" w14:textId="77777777" w:rsidTr="00524CCA">
        <w:tc>
          <w:tcPr>
            <w:tcW w:w="5778" w:type="dxa"/>
          </w:tcPr>
          <w:p w14:paraId="16FA31CD" w14:textId="77777777" w:rsidR="009F3A34" w:rsidRPr="00FC08D6" w:rsidRDefault="009F3A34">
            <w:pPr>
              <w:pStyle w:val="Heading6"/>
              <w:numPr>
                <w:ilvl w:val="0"/>
                <w:numId w:val="30"/>
              </w:numPr>
              <w:rPr>
                <w:rFonts w:ascii="Arial" w:hAnsi="Arial" w:cs="Arial"/>
                <w:bCs/>
                <w:sz w:val="20"/>
              </w:rPr>
            </w:pPr>
            <w:r w:rsidRPr="00FC08D6">
              <w:rPr>
                <w:rFonts w:ascii="Arial" w:hAnsi="Arial" w:cs="Arial"/>
                <w:bCs/>
                <w:sz w:val="20"/>
              </w:rPr>
              <w:t xml:space="preserve">Experience of </w:t>
            </w:r>
            <w:r w:rsidR="009B0179" w:rsidRPr="00FC08D6">
              <w:rPr>
                <w:rFonts w:ascii="Arial" w:hAnsi="Arial" w:cs="Arial"/>
                <w:bCs/>
                <w:sz w:val="20"/>
              </w:rPr>
              <w:t xml:space="preserve">efficient </w:t>
            </w:r>
            <w:r w:rsidRPr="00FC08D6">
              <w:rPr>
                <w:rFonts w:ascii="Arial" w:hAnsi="Arial" w:cs="Arial"/>
                <w:bCs/>
                <w:sz w:val="20"/>
              </w:rPr>
              <w:t>resource management</w:t>
            </w:r>
          </w:p>
        </w:tc>
        <w:tc>
          <w:tcPr>
            <w:tcW w:w="1163" w:type="dxa"/>
          </w:tcPr>
          <w:p w14:paraId="16FA31CE" w14:textId="77777777" w:rsidR="009F3A34" w:rsidRDefault="009F3A34">
            <w:pPr>
              <w:jc w:val="center"/>
              <w:rPr>
                <w:rFonts w:ascii="Arial" w:hAnsi="Arial"/>
                <w:b/>
              </w:rPr>
            </w:pPr>
            <w:r>
              <w:rPr>
                <w:rFonts w:ascii="Wingdings" w:eastAsia="Wingdings" w:hAnsi="Wingdings" w:cs="Wingdings"/>
                <w:b/>
                <w:sz w:val="22"/>
              </w:rPr>
              <w:t>ü</w:t>
            </w:r>
          </w:p>
        </w:tc>
        <w:tc>
          <w:tcPr>
            <w:tcW w:w="1247" w:type="dxa"/>
          </w:tcPr>
          <w:p w14:paraId="16FA31CF" w14:textId="77777777" w:rsidR="009F3A34" w:rsidRDefault="009F3A34">
            <w:pPr>
              <w:rPr>
                <w:rFonts w:ascii="Arial" w:hAnsi="Arial"/>
              </w:rPr>
            </w:pPr>
          </w:p>
        </w:tc>
        <w:tc>
          <w:tcPr>
            <w:tcW w:w="1418" w:type="dxa"/>
          </w:tcPr>
          <w:p w14:paraId="16FA31D0" w14:textId="77777777" w:rsidR="009F3A34" w:rsidRDefault="009F3A34">
            <w:pPr>
              <w:rPr>
                <w:rFonts w:ascii="Arial" w:hAnsi="Arial"/>
              </w:rPr>
            </w:pPr>
            <w:r>
              <w:rPr>
                <w:rFonts w:ascii="Arial" w:hAnsi="Arial"/>
              </w:rPr>
              <w:t>AF/IV</w:t>
            </w:r>
          </w:p>
        </w:tc>
      </w:tr>
      <w:tr w:rsidR="009F3A34" w14:paraId="16FA31D6" w14:textId="77777777" w:rsidTr="00524CCA">
        <w:tc>
          <w:tcPr>
            <w:tcW w:w="5778" w:type="dxa"/>
          </w:tcPr>
          <w:p w14:paraId="16FA31D2" w14:textId="77777777" w:rsidR="009F3A34" w:rsidRPr="00FC08D6" w:rsidRDefault="009F3A34">
            <w:pPr>
              <w:pStyle w:val="Heading6"/>
              <w:rPr>
                <w:rFonts w:ascii="Arial" w:hAnsi="Arial" w:cs="Arial"/>
                <w:b/>
                <w:sz w:val="20"/>
              </w:rPr>
            </w:pPr>
            <w:r w:rsidRPr="00FC08D6">
              <w:rPr>
                <w:rFonts w:ascii="Arial" w:hAnsi="Arial" w:cs="Arial"/>
                <w:b/>
                <w:sz w:val="20"/>
              </w:rPr>
              <w:t>Other Skills and Personal Qualities</w:t>
            </w:r>
          </w:p>
        </w:tc>
        <w:tc>
          <w:tcPr>
            <w:tcW w:w="1163" w:type="dxa"/>
          </w:tcPr>
          <w:p w14:paraId="16FA31D3" w14:textId="77777777" w:rsidR="009F3A34" w:rsidRDefault="009F3A34">
            <w:pPr>
              <w:jc w:val="center"/>
              <w:rPr>
                <w:rFonts w:ascii="Arial" w:hAnsi="Arial"/>
                <w:b/>
              </w:rPr>
            </w:pPr>
          </w:p>
        </w:tc>
        <w:tc>
          <w:tcPr>
            <w:tcW w:w="1247" w:type="dxa"/>
          </w:tcPr>
          <w:p w14:paraId="16FA31D4" w14:textId="77777777" w:rsidR="009F3A34" w:rsidRDefault="009F3A34">
            <w:pPr>
              <w:rPr>
                <w:rFonts w:ascii="Arial" w:hAnsi="Arial"/>
              </w:rPr>
            </w:pPr>
          </w:p>
        </w:tc>
        <w:tc>
          <w:tcPr>
            <w:tcW w:w="1418" w:type="dxa"/>
          </w:tcPr>
          <w:p w14:paraId="16FA31D5" w14:textId="77777777" w:rsidR="009F3A34" w:rsidRDefault="009F3A34">
            <w:pPr>
              <w:rPr>
                <w:rFonts w:ascii="Arial" w:hAnsi="Arial"/>
              </w:rPr>
            </w:pPr>
          </w:p>
        </w:tc>
      </w:tr>
      <w:tr w:rsidR="00E97361" w14:paraId="16FA31DB" w14:textId="77777777" w:rsidTr="00524CCA">
        <w:tc>
          <w:tcPr>
            <w:tcW w:w="5778" w:type="dxa"/>
          </w:tcPr>
          <w:p w14:paraId="16FA31D7" w14:textId="77777777" w:rsidR="00E97361" w:rsidRPr="00FC08D6" w:rsidRDefault="00E97361">
            <w:pPr>
              <w:numPr>
                <w:ilvl w:val="0"/>
                <w:numId w:val="29"/>
              </w:numPr>
              <w:rPr>
                <w:rFonts w:ascii="Arial" w:hAnsi="Arial"/>
              </w:rPr>
            </w:pPr>
            <w:r>
              <w:rPr>
                <w:rFonts w:ascii="Arial" w:hAnsi="Arial"/>
              </w:rPr>
              <w:t>Understanding of, and commitment to Equality and Diversity and Safeguarding</w:t>
            </w:r>
          </w:p>
        </w:tc>
        <w:tc>
          <w:tcPr>
            <w:tcW w:w="1163" w:type="dxa"/>
          </w:tcPr>
          <w:p w14:paraId="16FA31D8" w14:textId="77777777" w:rsidR="00E97361" w:rsidRDefault="00E97361">
            <w:pPr>
              <w:jc w:val="center"/>
              <w:rPr>
                <w:rFonts w:ascii="Arial" w:hAnsi="Arial"/>
                <w:b/>
              </w:rPr>
            </w:pPr>
            <w:r>
              <w:rPr>
                <w:rFonts w:ascii="Wingdings" w:eastAsia="Wingdings" w:hAnsi="Wingdings" w:cs="Wingdings"/>
                <w:b/>
              </w:rPr>
              <w:t>ü</w:t>
            </w:r>
          </w:p>
        </w:tc>
        <w:tc>
          <w:tcPr>
            <w:tcW w:w="1247" w:type="dxa"/>
          </w:tcPr>
          <w:p w14:paraId="16FA31D9" w14:textId="77777777" w:rsidR="00E97361" w:rsidRDefault="00E97361">
            <w:pPr>
              <w:rPr>
                <w:rFonts w:ascii="Arial" w:hAnsi="Arial"/>
              </w:rPr>
            </w:pPr>
          </w:p>
        </w:tc>
        <w:tc>
          <w:tcPr>
            <w:tcW w:w="1418" w:type="dxa"/>
          </w:tcPr>
          <w:p w14:paraId="16FA31DA" w14:textId="77777777" w:rsidR="00E97361" w:rsidRDefault="00E97361">
            <w:pPr>
              <w:rPr>
                <w:rFonts w:ascii="Arial" w:hAnsi="Arial"/>
              </w:rPr>
            </w:pPr>
            <w:r>
              <w:rPr>
                <w:rFonts w:ascii="Arial" w:hAnsi="Arial"/>
              </w:rPr>
              <w:t>AF/IV</w:t>
            </w:r>
          </w:p>
        </w:tc>
      </w:tr>
      <w:tr w:rsidR="009F3A34" w14:paraId="16FA31E0" w14:textId="77777777" w:rsidTr="00524CCA">
        <w:tc>
          <w:tcPr>
            <w:tcW w:w="5778" w:type="dxa"/>
          </w:tcPr>
          <w:p w14:paraId="16FA31DC" w14:textId="77777777" w:rsidR="009F3A34" w:rsidRPr="00FC08D6" w:rsidRDefault="009F3A34">
            <w:pPr>
              <w:numPr>
                <w:ilvl w:val="0"/>
                <w:numId w:val="29"/>
              </w:numPr>
              <w:rPr>
                <w:rFonts w:ascii="Arial" w:hAnsi="Arial"/>
              </w:rPr>
            </w:pPr>
            <w:r w:rsidRPr="00FC08D6">
              <w:rPr>
                <w:rFonts w:ascii="Arial" w:hAnsi="Arial"/>
              </w:rPr>
              <w:t>A commitment to student success and the development of the curriculum to meet funding and employability agendas</w:t>
            </w:r>
          </w:p>
        </w:tc>
        <w:tc>
          <w:tcPr>
            <w:tcW w:w="1163" w:type="dxa"/>
          </w:tcPr>
          <w:p w14:paraId="16FA31DD" w14:textId="77777777" w:rsidR="009F3A34" w:rsidRDefault="009F3A34">
            <w:pPr>
              <w:jc w:val="center"/>
              <w:rPr>
                <w:rFonts w:ascii="Arial" w:hAnsi="Arial"/>
              </w:rPr>
            </w:pPr>
            <w:r>
              <w:rPr>
                <w:rFonts w:ascii="Wingdings" w:eastAsia="Wingdings" w:hAnsi="Wingdings" w:cs="Wingdings"/>
                <w:b/>
              </w:rPr>
              <w:t>ü</w:t>
            </w:r>
          </w:p>
        </w:tc>
        <w:tc>
          <w:tcPr>
            <w:tcW w:w="1247" w:type="dxa"/>
          </w:tcPr>
          <w:p w14:paraId="16FA31DE" w14:textId="77777777" w:rsidR="009F3A34" w:rsidRDefault="009F3A34">
            <w:pPr>
              <w:rPr>
                <w:rFonts w:ascii="Arial" w:hAnsi="Arial"/>
              </w:rPr>
            </w:pPr>
          </w:p>
        </w:tc>
        <w:tc>
          <w:tcPr>
            <w:tcW w:w="1418" w:type="dxa"/>
          </w:tcPr>
          <w:p w14:paraId="16FA31DF" w14:textId="77777777" w:rsidR="009F3A34" w:rsidRDefault="009F3A34">
            <w:pPr>
              <w:rPr>
                <w:rFonts w:ascii="Arial" w:hAnsi="Arial"/>
              </w:rPr>
            </w:pPr>
            <w:r>
              <w:rPr>
                <w:rFonts w:ascii="Arial" w:hAnsi="Arial"/>
              </w:rPr>
              <w:t>IV/T</w:t>
            </w:r>
          </w:p>
        </w:tc>
      </w:tr>
      <w:tr w:rsidR="00FC08D6" w14:paraId="16FA31E6" w14:textId="77777777" w:rsidTr="00524CCA">
        <w:tc>
          <w:tcPr>
            <w:tcW w:w="5778" w:type="dxa"/>
          </w:tcPr>
          <w:p w14:paraId="16FA31E1" w14:textId="77777777" w:rsidR="00FC08D6" w:rsidRPr="00FC08D6" w:rsidRDefault="00FC08D6" w:rsidP="00FC08D6">
            <w:pPr>
              <w:numPr>
                <w:ilvl w:val="0"/>
                <w:numId w:val="32"/>
              </w:numPr>
              <w:ind w:firstLine="66"/>
              <w:rPr>
                <w:rFonts w:ascii="Arial" w:hAnsi="Arial"/>
              </w:rPr>
            </w:pPr>
            <w:r w:rsidRPr="00FC08D6">
              <w:rPr>
                <w:rFonts w:ascii="Arial" w:hAnsi="Arial" w:cs="Arial"/>
              </w:rPr>
              <w:t xml:space="preserve">Strong leadership skills, respect for others and ability </w:t>
            </w:r>
            <w:r w:rsidR="005C21F6">
              <w:rPr>
                <w:rFonts w:ascii="Arial" w:hAnsi="Arial" w:cs="Arial"/>
              </w:rPr>
              <w:tab/>
            </w:r>
            <w:r w:rsidRPr="00FC08D6">
              <w:rPr>
                <w:rFonts w:ascii="Arial" w:hAnsi="Arial" w:cs="Arial"/>
              </w:rPr>
              <w:t>to enthuse staff and students</w:t>
            </w:r>
          </w:p>
        </w:tc>
        <w:tc>
          <w:tcPr>
            <w:tcW w:w="1163" w:type="dxa"/>
          </w:tcPr>
          <w:p w14:paraId="16FA31E2" w14:textId="77777777" w:rsidR="00FC08D6" w:rsidRPr="000B3521" w:rsidRDefault="00FC08D6" w:rsidP="00FC08D6">
            <w:pPr>
              <w:jc w:val="center"/>
              <w:rPr>
                <w:rFonts w:ascii="Arial" w:hAnsi="Arial"/>
                <w:b/>
              </w:rPr>
            </w:pPr>
          </w:p>
          <w:p w14:paraId="16FA31E3" w14:textId="77777777" w:rsidR="00FC08D6" w:rsidRPr="000B3521" w:rsidRDefault="00FC08D6" w:rsidP="00FC08D6">
            <w:pPr>
              <w:jc w:val="center"/>
              <w:rPr>
                <w:rFonts w:ascii="Arial" w:hAnsi="Arial"/>
                <w:b/>
              </w:rPr>
            </w:pPr>
            <w:r w:rsidRPr="000B3521">
              <w:rPr>
                <w:rFonts w:ascii="Wingdings" w:eastAsia="Wingdings" w:hAnsi="Wingdings" w:cs="Wingdings"/>
                <w:b/>
              </w:rPr>
              <w:t>ü</w:t>
            </w:r>
          </w:p>
        </w:tc>
        <w:tc>
          <w:tcPr>
            <w:tcW w:w="1247" w:type="dxa"/>
          </w:tcPr>
          <w:p w14:paraId="16FA31E4" w14:textId="77777777" w:rsidR="00FC08D6" w:rsidRPr="000B3521" w:rsidRDefault="00FC08D6" w:rsidP="00FC08D6">
            <w:pPr>
              <w:jc w:val="center"/>
              <w:rPr>
                <w:rFonts w:ascii="Arial" w:hAnsi="Arial"/>
              </w:rPr>
            </w:pPr>
          </w:p>
        </w:tc>
        <w:tc>
          <w:tcPr>
            <w:tcW w:w="1418" w:type="dxa"/>
          </w:tcPr>
          <w:p w14:paraId="16FA31E5" w14:textId="77777777" w:rsidR="00FC08D6" w:rsidRPr="000B3521" w:rsidRDefault="00FC08D6" w:rsidP="00FC08D6">
            <w:pPr>
              <w:rPr>
                <w:rFonts w:ascii="Arial" w:hAnsi="Arial"/>
              </w:rPr>
            </w:pPr>
            <w:r w:rsidRPr="000B3521">
              <w:rPr>
                <w:rFonts w:ascii="Arial" w:hAnsi="Arial"/>
              </w:rPr>
              <w:t>AF/IV</w:t>
            </w:r>
          </w:p>
        </w:tc>
      </w:tr>
      <w:tr w:rsidR="00FC08D6" w14:paraId="16FA31EB" w14:textId="77777777" w:rsidTr="00524CCA">
        <w:tc>
          <w:tcPr>
            <w:tcW w:w="5778" w:type="dxa"/>
          </w:tcPr>
          <w:p w14:paraId="16FA31E7" w14:textId="77777777" w:rsidR="00FC08D6" w:rsidRPr="00FC08D6" w:rsidRDefault="00FC08D6" w:rsidP="00FC08D6">
            <w:pPr>
              <w:numPr>
                <w:ilvl w:val="0"/>
                <w:numId w:val="29"/>
              </w:numPr>
              <w:rPr>
                <w:rFonts w:ascii="Arial" w:hAnsi="Arial"/>
              </w:rPr>
            </w:pPr>
            <w:r w:rsidRPr="00FC08D6">
              <w:rPr>
                <w:rFonts w:ascii="Arial" w:hAnsi="Arial"/>
              </w:rPr>
              <w:t>Good communication skills, written and verbal</w:t>
            </w:r>
          </w:p>
        </w:tc>
        <w:tc>
          <w:tcPr>
            <w:tcW w:w="1163" w:type="dxa"/>
          </w:tcPr>
          <w:p w14:paraId="16FA31E8" w14:textId="77777777" w:rsidR="00FC08D6" w:rsidRDefault="00FC08D6" w:rsidP="00FC08D6">
            <w:pPr>
              <w:jc w:val="center"/>
              <w:rPr>
                <w:rFonts w:ascii="Arial" w:hAnsi="Arial"/>
              </w:rPr>
            </w:pPr>
            <w:r>
              <w:rPr>
                <w:rFonts w:ascii="Wingdings" w:eastAsia="Wingdings" w:hAnsi="Wingdings" w:cs="Wingdings"/>
                <w:b/>
              </w:rPr>
              <w:t>ü</w:t>
            </w:r>
          </w:p>
        </w:tc>
        <w:tc>
          <w:tcPr>
            <w:tcW w:w="1247" w:type="dxa"/>
          </w:tcPr>
          <w:p w14:paraId="16FA31E9" w14:textId="77777777" w:rsidR="00FC08D6" w:rsidRDefault="00FC08D6" w:rsidP="00FC08D6">
            <w:pPr>
              <w:rPr>
                <w:rFonts w:ascii="Arial" w:hAnsi="Arial"/>
              </w:rPr>
            </w:pPr>
          </w:p>
        </w:tc>
        <w:tc>
          <w:tcPr>
            <w:tcW w:w="1418" w:type="dxa"/>
          </w:tcPr>
          <w:p w14:paraId="16FA31EA" w14:textId="77777777" w:rsidR="00FC08D6" w:rsidRDefault="00FC08D6" w:rsidP="00FC08D6">
            <w:pPr>
              <w:rPr>
                <w:rFonts w:ascii="Arial" w:hAnsi="Arial"/>
              </w:rPr>
            </w:pPr>
            <w:r>
              <w:rPr>
                <w:rFonts w:ascii="Arial" w:hAnsi="Arial"/>
              </w:rPr>
              <w:t>AF</w:t>
            </w:r>
          </w:p>
        </w:tc>
      </w:tr>
      <w:tr w:rsidR="00FC08D6" w14:paraId="16FA31F0" w14:textId="77777777" w:rsidTr="00524CCA">
        <w:tc>
          <w:tcPr>
            <w:tcW w:w="5778" w:type="dxa"/>
          </w:tcPr>
          <w:p w14:paraId="16FA31EC" w14:textId="77777777" w:rsidR="00FC08D6" w:rsidRPr="00FC08D6" w:rsidRDefault="00FC08D6" w:rsidP="00FC08D6">
            <w:pPr>
              <w:numPr>
                <w:ilvl w:val="0"/>
                <w:numId w:val="29"/>
              </w:numPr>
              <w:rPr>
                <w:rFonts w:ascii="Arial" w:hAnsi="Arial"/>
              </w:rPr>
            </w:pPr>
            <w:r w:rsidRPr="00FC08D6">
              <w:rPr>
                <w:rFonts w:ascii="Arial" w:hAnsi="Arial"/>
              </w:rPr>
              <w:t>Commitment to continuous professional development.</w:t>
            </w:r>
          </w:p>
        </w:tc>
        <w:tc>
          <w:tcPr>
            <w:tcW w:w="1163" w:type="dxa"/>
          </w:tcPr>
          <w:p w14:paraId="16FA31ED" w14:textId="77777777" w:rsidR="00FC08D6" w:rsidRDefault="00FC08D6" w:rsidP="00FC08D6">
            <w:pPr>
              <w:jc w:val="center"/>
              <w:rPr>
                <w:rFonts w:ascii="Arial" w:hAnsi="Arial"/>
              </w:rPr>
            </w:pPr>
            <w:r>
              <w:rPr>
                <w:rFonts w:ascii="Wingdings" w:eastAsia="Wingdings" w:hAnsi="Wingdings" w:cs="Wingdings"/>
                <w:b/>
              </w:rPr>
              <w:t>ü</w:t>
            </w:r>
          </w:p>
        </w:tc>
        <w:tc>
          <w:tcPr>
            <w:tcW w:w="1247" w:type="dxa"/>
          </w:tcPr>
          <w:p w14:paraId="16FA31EE" w14:textId="77777777" w:rsidR="00FC08D6" w:rsidRDefault="00FC08D6" w:rsidP="00FC08D6">
            <w:pPr>
              <w:rPr>
                <w:rFonts w:ascii="Arial" w:hAnsi="Arial"/>
              </w:rPr>
            </w:pPr>
          </w:p>
        </w:tc>
        <w:tc>
          <w:tcPr>
            <w:tcW w:w="1418" w:type="dxa"/>
          </w:tcPr>
          <w:p w14:paraId="16FA31EF" w14:textId="77777777" w:rsidR="00FC08D6" w:rsidRDefault="00FC08D6" w:rsidP="00FC08D6">
            <w:pPr>
              <w:rPr>
                <w:rFonts w:ascii="Arial" w:hAnsi="Arial"/>
              </w:rPr>
            </w:pPr>
            <w:r>
              <w:rPr>
                <w:rFonts w:ascii="Arial" w:hAnsi="Arial"/>
              </w:rPr>
              <w:t>IV/T</w:t>
            </w:r>
          </w:p>
        </w:tc>
      </w:tr>
      <w:tr w:rsidR="00FC08D6" w14:paraId="16FA31F5" w14:textId="77777777" w:rsidTr="00524CCA">
        <w:tc>
          <w:tcPr>
            <w:tcW w:w="5778" w:type="dxa"/>
          </w:tcPr>
          <w:p w14:paraId="16FA31F1" w14:textId="77777777" w:rsidR="00FC08D6" w:rsidRPr="00FC08D6" w:rsidRDefault="00D41F45" w:rsidP="00FC08D6">
            <w:pPr>
              <w:numPr>
                <w:ilvl w:val="0"/>
                <w:numId w:val="29"/>
              </w:numPr>
              <w:rPr>
                <w:rFonts w:ascii="Arial" w:hAnsi="Arial"/>
              </w:rPr>
            </w:pPr>
            <w:r>
              <w:rPr>
                <w:rFonts w:ascii="Arial" w:hAnsi="Arial"/>
              </w:rPr>
              <w:t>Good IT skills and an understanding of the use of technologies for learning</w:t>
            </w:r>
          </w:p>
        </w:tc>
        <w:tc>
          <w:tcPr>
            <w:tcW w:w="1163" w:type="dxa"/>
          </w:tcPr>
          <w:p w14:paraId="16FA31F2" w14:textId="77777777" w:rsidR="00FC08D6" w:rsidRDefault="00FC08D6" w:rsidP="00FC08D6">
            <w:pPr>
              <w:jc w:val="center"/>
              <w:rPr>
                <w:rFonts w:ascii="Arial" w:hAnsi="Arial"/>
              </w:rPr>
            </w:pPr>
            <w:r>
              <w:rPr>
                <w:rFonts w:ascii="Wingdings" w:eastAsia="Wingdings" w:hAnsi="Wingdings" w:cs="Wingdings"/>
                <w:b/>
              </w:rPr>
              <w:t>ü</w:t>
            </w:r>
          </w:p>
        </w:tc>
        <w:tc>
          <w:tcPr>
            <w:tcW w:w="1247" w:type="dxa"/>
          </w:tcPr>
          <w:p w14:paraId="16FA31F3" w14:textId="77777777" w:rsidR="00FC08D6" w:rsidRDefault="00FC08D6" w:rsidP="00FC08D6">
            <w:pPr>
              <w:rPr>
                <w:rFonts w:ascii="Arial" w:hAnsi="Arial"/>
              </w:rPr>
            </w:pPr>
          </w:p>
        </w:tc>
        <w:tc>
          <w:tcPr>
            <w:tcW w:w="1418" w:type="dxa"/>
          </w:tcPr>
          <w:p w14:paraId="16FA31F4" w14:textId="77777777" w:rsidR="00FC08D6" w:rsidRDefault="00FC08D6" w:rsidP="00FC08D6">
            <w:pPr>
              <w:rPr>
                <w:rFonts w:ascii="Arial" w:hAnsi="Arial"/>
              </w:rPr>
            </w:pPr>
            <w:r>
              <w:rPr>
                <w:rFonts w:ascii="Arial" w:hAnsi="Arial"/>
              </w:rPr>
              <w:t>AF</w:t>
            </w:r>
          </w:p>
        </w:tc>
      </w:tr>
      <w:tr w:rsidR="00FC08D6" w:rsidRPr="0072413F" w14:paraId="16FA3205" w14:textId="77777777" w:rsidTr="00524CCA">
        <w:tc>
          <w:tcPr>
            <w:tcW w:w="5778" w:type="dxa"/>
            <w:tcBorders>
              <w:top w:val="single" w:sz="4" w:space="0" w:color="auto"/>
              <w:left w:val="single" w:sz="4" w:space="0" w:color="auto"/>
              <w:bottom w:val="single" w:sz="4" w:space="0" w:color="auto"/>
              <w:right w:val="single" w:sz="4" w:space="0" w:color="auto"/>
            </w:tcBorders>
          </w:tcPr>
          <w:p w14:paraId="16FA31F6" w14:textId="77777777" w:rsidR="00FC08D6" w:rsidRPr="00BC7A8E" w:rsidRDefault="00FC08D6" w:rsidP="00FC08D6">
            <w:pPr>
              <w:tabs>
                <w:tab w:val="num" w:pos="720"/>
              </w:tabs>
              <w:ind w:left="720" w:hanging="720"/>
              <w:rPr>
                <w:rFonts w:ascii="Arial" w:hAnsi="Arial"/>
                <w:b/>
                <w:sz w:val="22"/>
              </w:rPr>
            </w:pPr>
            <w:r w:rsidRPr="00BC7A8E">
              <w:rPr>
                <w:rFonts w:ascii="Arial" w:hAnsi="Arial"/>
                <w:b/>
                <w:sz w:val="22"/>
              </w:rPr>
              <w:t>Competencies</w:t>
            </w:r>
          </w:p>
          <w:p w14:paraId="16FA31F7" w14:textId="77777777" w:rsidR="00FC08D6" w:rsidRPr="000C029E" w:rsidRDefault="00FC08D6" w:rsidP="00FC08D6">
            <w:pPr>
              <w:tabs>
                <w:tab w:val="num" w:pos="720"/>
              </w:tabs>
              <w:ind w:left="720" w:hanging="720"/>
              <w:rPr>
                <w:rFonts w:ascii="Arial" w:hAnsi="Arial"/>
                <w:sz w:val="16"/>
                <w:szCs w:val="16"/>
              </w:rPr>
            </w:pPr>
            <w:r w:rsidRPr="000C029E">
              <w:rPr>
                <w:rFonts w:ascii="Arial" w:hAnsi="Arial"/>
                <w:sz w:val="16"/>
                <w:szCs w:val="16"/>
              </w:rPr>
              <w:t>Heads of School should be able to demonstrate</w:t>
            </w:r>
          </w:p>
          <w:p w14:paraId="16FA31F8" w14:textId="77777777" w:rsidR="00FC08D6" w:rsidRPr="000C029E" w:rsidRDefault="00FC08D6" w:rsidP="00FC08D6">
            <w:pPr>
              <w:tabs>
                <w:tab w:val="num" w:pos="720"/>
              </w:tabs>
              <w:ind w:left="720" w:hanging="720"/>
              <w:rPr>
                <w:rFonts w:ascii="Arial" w:hAnsi="Arial"/>
                <w:sz w:val="16"/>
                <w:szCs w:val="16"/>
              </w:rPr>
            </w:pPr>
            <w:r w:rsidRPr="000C029E">
              <w:rPr>
                <w:rFonts w:ascii="Arial" w:hAnsi="Arial"/>
                <w:sz w:val="16"/>
                <w:szCs w:val="16"/>
              </w:rPr>
              <w:t>competency in all of the following areas:</w:t>
            </w:r>
          </w:p>
          <w:p w14:paraId="16FA31F9" w14:textId="77777777" w:rsidR="00FC08D6" w:rsidRPr="000C029E" w:rsidRDefault="00FC08D6" w:rsidP="00FC08D6">
            <w:pPr>
              <w:tabs>
                <w:tab w:val="num" w:pos="720"/>
              </w:tabs>
              <w:rPr>
                <w:rFonts w:ascii="Arial" w:hAnsi="Arial"/>
                <w:sz w:val="16"/>
                <w:szCs w:val="16"/>
              </w:rPr>
            </w:pPr>
            <w:r w:rsidRPr="000C029E">
              <w:rPr>
                <w:rFonts w:ascii="Arial" w:hAnsi="Arial"/>
                <w:sz w:val="16"/>
                <w:szCs w:val="16"/>
              </w:rPr>
              <w:t xml:space="preserve">Communication; Planning and Organising; </w:t>
            </w:r>
          </w:p>
          <w:p w14:paraId="16FA31FA" w14:textId="77777777" w:rsidR="00FC08D6" w:rsidRPr="000C029E" w:rsidRDefault="00FC08D6" w:rsidP="00FC08D6">
            <w:pPr>
              <w:tabs>
                <w:tab w:val="num" w:pos="720"/>
              </w:tabs>
              <w:rPr>
                <w:rFonts w:ascii="Arial" w:hAnsi="Arial"/>
                <w:sz w:val="16"/>
                <w:szCs w:val="16"/>
              </w:rPr>
            </w:pPr>
            <w:r w:rsidRPr="000C029E">
              <w:rPr>
                <w:rFonts w:ascii="Arial" w:hAnsi="Arial"/>
                <w:sz w:val="16"/>
                <w:szCs w:val="16"/>
              </w:rPr>
              <w:t>Interpersonal Sensitivity; Strategic Vision; Motivating Others;</w:t>
            </w:r>
          </w:p>
          <w:p w14:paraId="16FA31FB" w14:textId="77777777" w:rsidR="00FC08D6" w:rsidRPr="00BC7A8E" w:rsidRDefault="00FC08D6" w:rsidP="00FC08D6">
            <w:pPr>
              <w:tabs>
                <w:tab w:val="num" w:pos="720"/>
              </w:tabs>
              <w:rPr>
                <w:rFonts w:ascii="Arial" w:hAnsi="Arial"/>
                <w:sz w:val="22"/>
              </w:rPr>
            </w:pPr>
            <w:r w:rsidRPr="000C029E">
              <w:rPr>
                <w:rFonts w:ascii="Arial" w:hAnsi="Arial"/>
                <w:sz w:val="16"/>
                <w:szCs w:val="16"/>
              </w:rPr>
              <w:t>Problem Solving and Decision Making; Developing Self and Others</w:t>
            </w:r>
          </w:p>
        </w:tc>
        <w:tc>
          <w:tcPr>
            <w:tcW w:w="1163" w:type="dxa"/>
            <w:tcBorders>
              <w:top w:val="single" w:sz="4" w:space="0" w:color="auto"/>
              <w:left w:val="single" w:sz="4" w:space="0" w:color="auto"/>
              <w:bottom w:val="single" w:sz="4" w:space="0" w:color="auto"/>
              <w:right w:val="single" w:sz="4" w:space="0" w:color="auto"/>
            </w:tcBorders>
          </w:tcPr>
          <w:p w14:paraId="16FA31FC" w14:textId="77777777" w:rsidR="00FC08D6" w:rsidRDefault="00FC08D6" w:rsidP="00FC08D6">
            <w:pPr>
              <w:jc w:val="center"/>
              <w:rPr>
                <w:rFonts w:ascii="Arial" w:hAnsi="Arial"/>
                <w:b/>
              </w:rPr>
            </w:pPr>
          </w:p>
          <w:p w14:paraId="16FA31FD" w14:textId="77777777" w:rsidR="00FC08D6" w:rsidRDefault="00FC08D6" w:rsidP="00FC08D6">
            <w:pPr>
              <w:jc w:val="center"/>
              <w:rPr>
                <w:rFonts w:ascii="Arial" w:hAnsi="Arial"/>
                <w:b/>
              </w:rPr>
            </w:pPr>
          </w:p>
          <w:p w14:paraId="16FA31FE" w14:textId="77777777" w:rsidR="00FC08D6" w:rsidRDefault="00FC08D6" w:rsidP="00FC08D6">
            <w:pPr>
              <w:jc w:val="center"/>
              <w:rPr>
                <w:rFonts w:ascii="Arial" w:hAnsi="Arial"/>
                <w:b/>
              </w:rPr>
            </w:pPr>
          </w:p>
          <w:p w14:paraId="16FA31FF" w14:textId="77777777" w:rsidR="00FC08D6" w:rsidRPr="0072413F" w:rsidRDefault="00FC08D6" w:rsidP="00FC08D6">
            <w:pPr>
              <w:jc w:val="center"/>
              <w:rPr>
                <w:rFonts w:ascii="Arial" w:hAnsi="Arial"/>
                <w:b/>
              </w:rPr>
            </w:pPr>
          </w:p>
        </w:tc>
        <w:tc>
          <w:tcPr>
            <w:tcW w:w="1247" w:type="dxa"/>
            <w:tcBorders>
              <w:top w:val="single" w:sz="4" w:space="0" w:color="auto"/>
              <w:left w:val="single" w:sz="4" w:space="0" w:color="auto"/>
              <w:bottom w:val="single" w:sz="4" w:space="0" w:color="auto"/>
              <w:right w:val="single" w:sz="4" w:space="0" w:color="auto"/>
            </w:tcBorders>
          </w:tcPr>
          <w:p w14:paraId="16FA3200" w14:textId="77777777" w:rsidR="00FC08D6" w:rsidRPr="0072413F" w:rsidRDefault="00FC08D6" w:rsidP="00FC08D6">
            <w:pPr>
              <w:rPr>
                <w:rFonts w:ascii="Arial" w:hAnsi="Arial"/>
              </w:rPr>
            </w:pPr>
          </w:p>
        </w:tc>
        <w:tc>
          <w:tcPr>
            <w:tcW w:w="1418" w:type="dxa"/>
            <w:tcBorders>
              <w:top w:val="single" w:sz="4" w:space="0" w:color="auto"/>
              <w:left w:val="single" w:sz="4" w:space="0" w:color="auto"/>
              <w:bottom w:val="single" w:sz="4" w:space="0" w:color="auto"/>
              <w:right w:val="single" w:sz="4" w:space="0" w:color="auto"/>
            </w:tcBorders>
          </w:tcPr>
          <w:p w14:paraId="16FA3201" w14:textId="77777777" w:rsidR="00FC08D6" w:rsidRDefault="00FC08D6" w:rsidP="00FC08D6">
            <w:pPr>
              <w:rPr>
                <w:rFonts w:ascii="Arial" w:hAnsi="Arial"/>
              </w:rPr>
            </w:pPr>
          </w:p>
          <w:p w14:paraId="16FA3202" w14:textId="77777777" w:rsidR="00FC08D6" w:rsidRDefault="00FC08D6" w:rsidP="00FC08D6">
            <w:pPr>
              <w:rPr>
                <w:rFonts w:ascii="Arial" w:hAnsi="Arial"/>
              </w:rPr>
            </w:pPr>
          </w:p>
          <w:p w14:paraId="16FA3203" w14:textId="77777777" w:rsidR="00FC08D6" w:rsidRDefault="00FC08D6" w:rsidP="00FC08D6">
            <w:pPr>
              <w:rPr>
                <w:rFonts w:ascii="Arial" w:hAnsi="Arial"/>
              </w:rPr>
            </w:pPr>
          </w:p>
          <w:p w14:paraId="16FA3204" w14:textId="77777777" w:rsidR="00FC08D6" w:rsidRPr="0072413F" w:rsidRDefault="00FC08D6" w:rsidP="00FC08D6">
            <w:pPr>
              <w:rPr>
                <w:rFonts w:ascii="Arial" w:hAnsi="Arial"/>
              </w:rPr>
            </w:pPr>
            <w:r>
              <w:rPr>
                <w:rFonts w:ascii="Arial" w:hAnsi="Arial"/>
              </w:rPr>
              <w:t>AF/IV</w:t>
            </w:r>
          </w:p>
        </w:tc>
      </w:tr>
    </w:tbl>
    <w:p w14:paraId="16FA3206" w14:textId="77777777" w:rsidR="00266F86" w:rsidRPr="00EC5DD6" w:rsidRDefault="00266F86">
      <w:pPr>
        <w:rPr>
          <w:rFonts w:ascii="Arial" w:hAnsi="Arial"/>
          <w:sz w:val="4"/>
        </w:rPr>
      </w:pPr>
    </w:p>
    <w:p w14:paraId="16FA3207" w14:textId="77777777" w:rsidR="00266F86" w:rsidRDefault="00266F86" w:rsidP="00BC7A8E">
      <w:pPr>
        <w:rPr>
          <w:rFonts w:ascii="Arial" w:hAnsi="Arial"/>
          <w:b/>
          <w:sz w:val="22"/>
        </w:rPr>
      </w:pPr>
      <w:r>
        <w:rPr>
          <w:rFonts w:ascii="Arial" w:hAnsi="Arial"/>
          <w:b/>
          <w:sz w:val="22"/>
        </w:rPr>
        <w:t>Evidence of criteria will be established from:</w:t>
      </w:r>
    </w:p>
    <w:p w14:paraId="16FA3208" w14:textId="77777777" w:rsidR="00266F86" w:rsidRPr="00EC5DD6" w:rsidRDefault="00266F86">
      <w:pPr>
        <w:rPr>
          <w:rFonts w:ascii="Arial" w:hAnsi="Arial"/>
          <w:b/>
          <w:sz w:val="4"/>
        </w:rPr>
      </w:pPr>
    </w:p>
    <w:p w14:paraId="16FA3209" w14:textId="77777777" w:rsidR="00266F86" w:rsidRPr="00BC7A8E" w:rsidRDefault="00266F86">
      <w:pPr>
        <w:rPr>
          <w:rFonts w:ascii="Arial" w:hAnsi="Arial"/>
        </w:rPr>
      </w:pPr>
      <w:r w:rsidRPr="00BC7A8E">
        <w:rPr>
          <w:rFonts w:ascii="Arial" w:hAnsi="Arial"/>
        </w:rPr>
        <w:t>AF = Application Form</w:t>
      </w:r>
      <w:r w:rsidR="00932D19">
        <w:rPr>
          <w:rFonts w:ascii="Arial" w:hAnsi="Arial"/>
        </w:rPr>
        <w:t xml:space="preserve">; </w:t>
      </w:r>
      <w:r w:rsidRPr="00BC7A8E">
        <w:rPr>
          <w:rFonts w:ascii="Arial" w:hAnsi="Arial"/>
        </w:rPr>
        <w:t>IV = Interview</w:t>
      </w:r>
      <w:r w:rsidR="00932D19">
        <w:rPr>
          <w:rFonts w:ascii="Arial" w:hAnsi="Arial"/>
        </w:rPr>
        <w:t xml:space="preserve">; </w:t>
      </w:r>
      <w:r w:rsidRPr="00BC7A8E">
        <w:rPr>
          <w:rFonts w:ascii="Arial" w:hAnsi="Arial"/>
        </w:rPr>
        <w:t>T = Test (Micro-teach/skills test)</w:t>
      </w:r>
    </w:p>
    <w:p w14:paraId="16FA320A" w14:textId="77777777" w:rsidR="00266F86" w:rsidRPr="00BC7A8E" w:rsidRDefault="00266F86" w:rsidP="00BC7A8E">
      <w:pPr>
        <w:rPr>
          <w:rFonts w:ascii="Arial" w:hAnsi="Arial" w:cs="Arial"/>
          <w:sz w:val="24"/>
        </w:rPr>
      </w:pPr>
      <w:r w:rsidRPr="00BC7A8E">
        <w:rPr>
          <w:rFonts w:ascii="Arial" w:hAnsi="Arial"/>
        </w:rPr>
        <w:t>Cert = Certificates checked on inducti</w:t>
      </w:r>
      <w:r w:rsidR="00BC7A8E">
        <w:rPr>
          <w:rFonts w:ascii="Arial" w:hAnsi="Arial"/>
        </w:rPr>
        <w:t>on</w:t>
      </w:r>
    </w:p>
    <w:sectPr w:rsidR="00266F86" w:rsidRPr="00BC7A8E" w:rsidSect="000C029E">
      <w:footerReference w:type="default" r:id="rId11"/>
      <w:pgSz w:w="11906" w:h="16838"/>
      <w:pgMar w:top="964" w:right="1191" w:bottom="964"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E5AA" w14:textId="77777777" w:rsidR="008741D1" w:rsidRDefault="008741D1" w:rsidP="004165A0">
      <w:r>
        <w:separator/>
      </w:r>
    </w:p>
  </w:endnote>
  <w:endnote w:type="continuationSeparator" w:id="0">
    <w:p w14:paraId="7DD3ABE5" w14:textId="77777777" w:rsidR="008741D1" w:rsidRDefault="008741D1" w:rsidP="004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3211" w14:textId="7FDD01A3" w:rsidR="004165A0" w:rsidRPr="004165A0" w:rsidRDefault="00A0347E">
    <w:pPr>
      <w:pStyle w:val="Footer"/>
      <w:rPr>
        <w:rFonts w:asciiTheme="minorHAnsi" w:hAnsiTheme="minorHAnsi"/>
        <w:sz w:val="16"/>
        <w:szCs w:val="16"/>
      </w:rPr>
    </w:pPr>
    <w:r>
      <w:rPr>
        <w:rFonts w:asciiTheme="minorHAnsi" w:hAnsiTheme="minorHAnsi"/>
        <w:sz w:val="16"/>
        <w:szCs w:val="16"/>
      </w:rPr>
      <w:t>Feb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5B32" w14:textId="77777777" w:rsidR="008741D1" w:rsidRDefault="008741D1" w:rsidP="004165A0">
      <w:r>
        <w:separator/>
      </w:r>
    </w:p>
  </w:footnote>
  <w:footnote w:type="continuationSeparator" w:id="0">
    <w:p w14:paraId="5F5ECDC5" w14:textId="77777777" w:rsidR="008741D1" w:rsidRDefault="008741D1" w:rsidP="0041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81C4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D1373"/>
    <w:multiLevelType w:val="hybridMultilevel"/>
    <w:tmpl w:val="9A58A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9660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F582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2"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5DC09E1"/>
    <w:multiLevelType w:val="hybridMultilevel"/>
    <w:tmpl w:val="49603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41CB5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58CE1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65320AF6"/>
    <w:multiLevelType w:val="hybridMultilevel"/>
    <w:tmpl w:val="8578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75102F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496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667826310">
    <w:abstractNumId w:val="14"/>
  </w:num>
  <w:num w:numId="2" w16cid:durableId="1452550101">
    <w:abstractNumId w:val="11"/>
  </w:num>
  <w:num w:numId="3" w16cid:durableId="866142992">
    <w:abstractNumId w:val="19"/>
  </w:num>
  <w:num w:numId="4" w16cid:durableId="1667248268">
    <w:abstractNumId w:val="30"/>
  </w:num>
  <w:num w:numId="5" w16cid:durableId="2003855569">
    <w:abstractNumId w:val="13"/>
  </w:num>
  <w:num w:numId="6" w16cid:durableId="2009405938">
    <w:abstractNumId w:val="15"/>
  </w:num>
  <w:num w:numId="7" w16cid:durableId="1116172744">
    <w:abstractNumId w:val="26"/>
  </w:num>
  <w:num w:numId="8" w16cid:durableId="186985673">
    <w:abstractNumId w:val="24"/>
  </w:num>
  <w:num w:numId="9" w16cid:durableId="1944608341">
    <w:abstractNumId w:val="23"/>
  </w:num>
  <w:num w:numId="10" w16cid:durableId="126509857">
    <w:abstractNumId w:val="3"/>
  </w:num>
  <w:num w:numId="11" w16cid:durableId="1170215271">
    <w:abstractNumId w:val="18"/>
  </w:num>
  <w:num w:numId="12" w16cid:durableId="1383863329">
    <w:abstractNumId w:val="9"/>
  </w:num>
  <w:num w:numId="13" w16cid:durableId="1728726677">
    <w:abstractNumId w:val="6"/>
  </w:num>
  <w:num w:numId="14" w16cid:durableId="72703356">
    <w:abstractNumId w:val="1"/>
  </w:num>
  <w:num w:numId="15" w16cid:durableId="1998070458">
    <w:abstractNumId w:val="21"/>
  </w:num>
  <w:num w:numId="16" w16cid:durableId="1561095368">
    <w:abstractNumId w:val="29"/>
  </w:num>
  <w:num w:numId="17" w16cid:durableId="628780354">
    <w:abstractNumId w:val="16"/>
  </w:num>
  <w:num w:numId="18" w16cid:durableId="86001259">
    <w:abstractNumId w:val="12"/>
  </w:num>
  <w:num w:numId="19" w16cid:durableId="1395348049">
    <w:abstractNumId w:val="7"/>
  </w:num>
  <w:num w:numId="20" w16cid:durableId="742146893">
    <w:abstractNumId w:val="27"/>
  </w:num>
  <w:num w:numId="21" w16cid:durableId="1152525321">
    <w:abstractNumId w:val="10"/>
  </w:num>
  <w:num w:numId="22" w16cid:durableId="1550335119">
    <w:abstractNumId w:val="2"/>
  </w:num>
  <w:num w:numId="23" w16cid:durableId="871958832">
    <w:abstractNumId w:val="0"/>
  </w:num>
  <w:num w:numId="24" w16cid:durableId="1983340375">
    <w:abstractNumId w:val="28"/>
  </w:num>
  <w:num w:numId="25" w16cid:durableId="736130910">
    <w:abstractNumId w:val="20"/>
  </w:num>
  <w:num w:numId="26" w16cid:durableId="227956256">
    <w:abstractNumId w:val="22"/>
  </w:num>
  <w:num w:numId="27" w16cid:durableId="24717116">
    <w:abstractNumId w:val="8"/>
  </w:num>
  <w:num w:numId="28" w16cid:durableId="152184750">
    <w:abstractNumId w:val="17"/>
  </w:num>
  <w:num w:numId="29" w16cid:durableId="1453670843">
    <w:abstractNumId w:val="25"/>
  </w:num>
  <w:num w:numId="30" w16cid:durableId="1835804266">
    <w:abstractNumId w:val="5"/>
  </w:num>
  <w:num w:numId="31" w16cid:durableId="445781434">
    <w:abstractNumId w:val="24"/>
  </w:num>
  <w:num w:numId="32" w16cid:durableId="63570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32"/>
    <w:rsid w:val="000040C6"/>
    <w:rsid w:val="00046D56"/>
    <w:rsid w:val="00054B00"/>
    <w:rsid w:val="00064C7E"/>
    <w:rsid w:val="000669FB"/>
    <w:rsid w:val="00066CA2"/>
    <w:rsid w:val="00075A8F"/>
    <w:rsid w:val="00076A29"/>
    <w:rsid w:val="00087110"/>
    <w:rsid w:val="000B188D"/>
    <w:rsid w:val="000C029E"/>
    <w:rsid w:val="000C0702"/>
    <w:rsid w:val="000F2A26"/>
    <w:rsid w:val="001D1EFA"/>
    <w:rsid w:val="001E4BFD"/>
    <w:rsid w:val="00203DF0"/>
    <w:rsid w:val="00266F86"/>
    <w:rsid w:val="00286CA8"/>
    <w:rsid w:val="00293337"/>
    <w:rsid w:val="0029465F"/>
    <w:rsid w:val="002A44E6"/>
    <w:rsid w:val="00377362"/>
    <w:rsid w:val="0037798D"/>
    <w:rsid w:val="0039361D"/>
    <w:rsid w:val="003D1848"/>
    <w:rsid w:val="003E0ADC"/>
    <w:rsid w:val="003F1FB0"/>
    <w:rsid w:val="004165A0"/>
    <w:rsid w:val="00465D0F"/>
    <w:rsid w:val="00524CCA"/>
    <w:rsid w:val="00544EEF"/>
    <w:rsid w:val="00583C8E"/>
    <w:rsid w:val="005B10BF"/>
    <w:rsid w:val="005C21F6"/>
    <w:rsid w:val="005D6EDB"/>
    <w:rsid w:val="006404CF"/>
    <w:rsid w:val="00653479"/>
    <w:rsid w:val="00683CD0"/>
    <w:rsid w:val="006F1ACE"/>
    <w:rsid w:val="00707C69"/>
    <w:rsid w:val="007157F1"/>
    <w:rsid w:val="0077728D"/>
    <w:rsid w:val="007A72CD"/>
    <w:rsid w:val="007B2704"/>
    <w:rsid w:val="007C5E15"/>
    <w:rsid w:val="007C6987"/>
    <w:rsid w:val="007D3524"/>
    <w:rsid w:val="00802014"/>
    <w:rsid w:val="00847880"/>
    <w:rsid w:val="0086207A"/>
    <w:rsid w:val="008704AA"/>
    <w:rsid w:val="00871D80"/>
    <w:rsid w:val="008741D1"/>
    <w:rsid w:val="008A223C"/>
    <w:rsid w:val="008D2327"/>
    <w:rsid w:val="008E62E9"/>
    <w:rsid w:val="008F2FB2"/>
    <w:rsid w:val="00932D19"/>
    <w:rsid w:val="009447C4"/>
    <w:rsid w:val="00961E7E"/>
    <w:rsid w:val="00990132"/>
    <w:rsid w:val="009B0179"/>
    <w:rsid w:val="009D65D5"/>
    <w:rsid w:val="009E205C"/>
    <w:rsid w:val="009F3A34"/>
    <w:rsid w:val="00A018C4"/>
    <w:rsid w:val="00A0347E"/>
    <w:rsid w:val="00A324DE"/>
    <w:rsid w:val="00A36ADB"/>
    <w:rsid w:val="00B03054"/>
    <w:rsid w:val="00B45038"/>
    <w:rsid w:val="00B54839"/>
    <w:rsid w:val="00B7115C"/>
    <w:rsid w:val="00B71A2E"/>
    <w:rsid w:val="00B93565"/>
    <w:rsid w:val="00BC73E1"/>
    <w:rsid w:val="00BC7A8E"/>
    <w:rsid w:val="00BE7970"/>
    <w:rsid w:val="00C1212B"/>
    <w:rsid w:val="00C23909"/>
    <w:rsid w:val="00C26AC2"/>
    <w:rsid w:val="00C373C6"/>
    <w:rsid w:val="00C4335D"/>
    <w:rsid w:val="00C65C69"/>
    <w:rsid w:val="00C94A10"/>
    <w:rsid w:val="00D02CAA"/>
    <w:rsid w:val="00D25AF5"/>
    <w:rsid w:val="00D41F45"/>
    <w:rsid w:val="00DB6D12"/>
    <w:rsid w:val="00DE4DB4"/>
    <w:rsid w:val="00E14B75"/>
    <w:rsid w:val="00E82175"/>
    <w:rsid w:val="00E9585A"/>
    <w:rsid w:val="00E9716B"/>
    <w:rsid w:val="00E97361"/>
    <w:rsid w:val="00EB1D2D"/>
    <w:rsid w:val="00EB3751"/>
    <w:rsid w:val="00EC5DD6"/>
    <w:rsid w:val="00F1677B"/>
    <w:rsid w:val="00F201BA"/>
    <w:rsid w:val="00F70255"/>
    <w:rsid w:val="00F741E6"/>
    <w:rsid w:val="00F84B52"/>
    <w:rsid w:val="00FC08D6"/>
    <w:rsid w:val="00FC1CEF"/>
    <w:rsid w:val="00FD6DC5"/>
    <w:rsid w:val="4C657064"/>
    <w:rsid w:val="70DEDE13"/>
    <w:rsid w:val="78B1B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A30FA"/>
  <w15:docId w15:val="{4B214176-6E26-435D-88F1-7B489FD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5C"/>
    <w:rPr>
      <w:lang w:eastAsia="en-US"/>
    </w:rPr>
  </w:style>
  <w:style w:type="paragraph" w:styleId="Heading1">
    <w:name w:val="heading 1"/>
    <w:basedOn w:val="Normal"/>
    <w:next w:val="Normal"/>
    <w:qFormat/>
    <w:rsid w:val="009E205C"/>
    <w:pPr>
      <w:keepNext/>
      <w:outlineLvl w:val="0"/>
    </w:pPr>
    <w:rPr>
      <w:b/>
      <w:sz w:val="24"/>
      <w:u w:val="single"/>
    </w:rPr>
  </w:style>
  <w:style w:type="paragraph" w:styleId="Heading2">
    <w:name w:val="heading 2"/>
    <w:basedOn w:val="Normal"/>
    <w:next w:val="Normal"/>
    <w:qFormat/>
    <w:rsid w:val="009E205C"/>
    <w:pPr>
      <w:keepNext/>
      <w:outlineLvl w:val="1"/>
    </w:pPr>
    <w:rPr>
      <w:b/>
      <w:sz w:val="24"/>
    </w:rPr>
  </w:style>
  <w:style w:type="paragraph" w:styleId="Heading3">
    <w:name w:val="heading 3"/>
    <w:basedOn w:val="Normal"/>
    <w:next w:val="Normal"/>
    <w:qFormat/>
    <w:rsid w:val="009E205C"/>
    <w:pPr>
      <w:keepNext/>
      <w:outlineLvl w:val="2"/>
    </w:pPr>
    <w:rPr>
      <w:sz w:val="28"/>
    </w:rPr>
  </w:style>
  <w:style w:type="paragraph" w:styleId="Heading4">
    <w:name w:val="heading 4"/>
    <w:basedOn w:val="Normal"/>
    <w:next w:val="Normal"/>
    <w:qFormat/>
    <w:rsid w:val="009E205C"/>
    <w:pPr>
      <w:keepNext/>
      <w:outlineLvl w:val="3"/>
    </w:pPr>
    <w:rPr>
      <w:sz w:val="24"/>
    </w:rPr>
  </w:style>
  <w:style w:type="paragraph" w:styleId="Heading5">
    <w:name w:val="heading 5"/>
    <w:basedOn w:val="Normal"/>
    <w:next w:val="Normal"/>
    <w:qFormat/>
    <w:rsid w:val="009E205C"/>
    <w:pPr>
      <w:keepNext/>
      <w:jc w:val="center"/>
      <w:outlineLvl w:val="4"/>
    </w:pPr>
    <w:rPr>
      <w:sz w:val="24"/>
    </w:rPr>
  </w:style>
  <w:style w:type="paragraph" w:styleId="Heading6">
    <w:name w:val="heading 6"/>
    <w:basedOn w:val="Normal"/>
    <w:next w:val="Normal"/>
    <w:qFormat/>
    <w:rsid w:val="009E205C"/>
    <w:pPr>
      <w:keepNext/>
      <w:ind w:left="2160" w:hanging="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05C"/>
    <w:rPr>
      <w:sz w:val="24"/>
    </w:rPr>
  </w:style>
  <w:style w:type="paragraph" w:styleId="BodyText2">
    <w:name w:val="Body Text 2"/>
    <w:basedOn w:val="Normal"/>
    <w:rsid w:val="009E205C"/>
    <w:pPr>
      <w:pBdr>
        <w:top w:val="single" w:sz="4" w:space="1" w:color="auto"/>
        <w:left w:val="single" w:sz="4" w:space="4" w:color="auto"/>
        <w:bottom w:val="single" w:sz="4" w:space="1" w:color="auto"/>
        <w:right w:val="single" w:sz="4" w:space="4" w:color="auto"/>
      </w:pBdr>
    </w:pPr>
    <w:rPr>
      <w:b/>
      <w:sz w:val="24"/>
    </w:rPr>
  </w:style>
  <w:style w:type="paragraph" w:styleId="BalloonText">
    <w:name w:val="Balloon Text"/>
    <w:basedOn w:val="Normal"/>
    <w:link w:val="BalloonTextChar"/>
    <w:semiHidden/>
    <w:unhideWhenUsed/>
    <w:rsid w:val="00064C7E"/>
    <w:rPr>
      <w:rFonts w:ascii="Segoe UI" w:hAnsi="Segoe UI" w:cs="Segoe UI"/>
      <w:sz w:val="18"/>
      <w:szCs w:val="18"/>
    </w:rPr>
  </w:style>
  <w:style w:type="character" w:customStyle="1" w:styleId="BalloonTextChar">
    <w:name w:val="Balloon Text Char"/>
    <w:basedOn w:val="DefaultParagraphFont"/>
    <w:link w:val="BalloonText"/>
    <w:semiHidden/>
    <w:rsid w:val="00064C7E"/>
    <w:rPr>
      <w:rFonts w:ascii="Segoe UI" w:hAnsi="Segoe UI" w:cs="Segoe UI"/>
      <w:sz w:val="18"/>
      <w:szCs w:val="18"/>
      <w:lang w:eastAsia="en-US"/>
    </w:rPr>
  </w:style>
  <w:style w:type="paragraph" w:styleId="Header">
    <w:name w:val="header"/>
    <w:basedOn w:val="Normal"/>
    <w:link w:val="HeaderChar"/>
    <w:unhideWhenUsed/>
    <w:rsid w:val="004165A0"/>
    <w:pPr>
      <w:tabs>
        <w:tab w:val="center" w:pos="4513"/>
        <w:tab w:val="right" w:pos="9026"/>
      </w:tabs>
    </w:pPr>
  </w:style>
  <w:style w:type="character" w:customStyle="1" w:styleId="HeaderChar">
    <w:name w:val="Header Char"/>
    <w:basedOn w:val="DefaultParagraphFont"/>
    <w:link w:val="Header"/>
    <w:rsid w:val="004165A0"/>
    <w:rPr>
      <w:lang w:eastAsia="en-US"/>
    </w:rPr>
  </w:style>
  <w:style w:type="paragraph" w:styleId="Footer">
    <w:name w:val="footer"/>
    <w:basedOn w:val="Normal"/>
    <w:link w:val="FooterChar"/>
    <w:unhideWhenUsed/>
    <w:rsid w:val="004165A0"/>
    <w:pPr>
      <w:tabs>
        <w:tab w:val="center" w:pos="4513"/>
        <w:tab w:val="right" w:pos="9026"/>
      </w:tabs>
    </w:pPr>
  </w:style>
  <w:style w:type="character" w:customStyle="1" w:styleId="FooterChar">
    <w:name w:val="Footer Char"/>
    <w:basedOn w:val="DefaultParagraphFont"/>
    <w:link w:val="Footer"/>
    <w:rsid w:val="004165A0"/>
    <w:rPr>
      <w:lang w:eastAsia="en-US"/>
    </w:rPr>
  </w:style>
  <w:style w:type="paragraph" w:styleId="Revision">
    <w:name w:val="Revision"/>
    <w:hidden/>
    <w:uiPriority w:val="99"/>
    <w:semiHidden/>
    <w:rsid w:val="001E4B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A2311-AFBB-4FD9-8512-7BBBF467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85C0F-A0B5-4F07-B2CA-9F3DD94C1E4A}">
  <ds:schemaRefs>
    <ds:schemaRef ds:uri="http://schemas.microsoft.com/sharepoint/v3/contenttype/forms"/>
  </ds:schemaRefs>
</ds:datastoreItem>
</file>

<file path=customXml/itemProps3.xml><?xml version="1.0" encoding="utf-8"?>
<ds:datastoreItem xmlns:ds="http://schemas.openxmlformats.org/officeDocument/2006/customXml" ds:itemID="{F2CD2B43-BF19-4CD9-AB37-D515C1927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8</cp:revision>
  <cp:lastPrinted>2017-10-18T12:55:00Z</cp:lastPrinted>
  <dcterms:created xsi:type="dcterms:W3CDTF">2023-09-27T12:04:00Z</dcterms:created>
  <dcterms:modified xsi:type="dcterms:W3CDTF">2023-09-27T15:28:00Z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2023-02-13T11:50:56Z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f36c8495-de9e-4d49-9e3d-c73a4e291b1d</vt:lpwstr>
  </property>
  <property fmtid="{D5CDD505-2E9C-101B-9397-08002B2CF9AE}" pid="9" name="MSIP_Label_649d3aa1-a3fe-4344-a8c9-e8808d790e49_ContentBits">
    <vt:lpwstr>0</vt:lpwstr>
  </property>
</Properties>
</file>