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17B1" w14:textId="3536B02F" w:rsidR="00AB1CA4" w:rsidRDefault="00E728A6" w:rsidP="5F9A547B">
      <w:pPr>
        <w:keepNext/>
        <w:jc w:val="center"/>
        <w:outlineLvl w:val="0"/>
        <w:rPr>
          <w:rFonts w:ascii="Arial" w:hAnsi="Arial" w:cs="Arial"/>
          <w:b/>
          <w:bCs/>
          <w:sz w:val="32"/>
          <w:szCs w:val="32"/>
        </w:rPr>
      </w:pPr>
      <w:r w:rsidRPr="0013544F">
        <w:rPr>
          <w:noProof/>
        </w:rPr>
        <w:drawing>
          <wp:inline distT="0" distB="0" distL="0" distR="0" wp14:anchorId="2CDAA711" wp14:editId="60FBC162">
            <wp:extent cx="1860550" cy="6604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0550" cy="660400"/>
                    </a:xfrm>
                    <a:prstGeom prst="rect">
                      <a:avLst/>
                    </a:prstGeom>
                    <a:noFill/>
                    <a:ln>
                      <a:noFill/>
                    </a:ln>
                  </pic:spPr>
                </pic:pic>
              </a:graphicData>
            </a:graphic>
          </wp:inline>
        </w:drawing>
      </w:r>
    </w:p>
    <w:p w14:paraId="30CFA423" w14:textId="77777777" w:rsidR="00AB1CA4" w:rsidRDefault="00AB1CA4" w:rsidP="0051155F">
      <w:pPr>
        <w:keepNext/>
        <w:jc w:val="center"/>
        <w:outlineLvl w:val="0"/>
        <w:rPr>
          <w:rFonts w:ascii="Arial" w:hAnsi="Arial" w:cs="Arial"/>
          <w:b/>
          <w:sz w:val="32"/>
        </w:rPr>
      </w:pPr>
    </w:p>
    <w:p w14:paraId="28D8AD74" w14:textId="77777777" w:rsidR="0051155F" w:rsidRPr="0051155F" w:rsidRDefault="0051155F" w:rsidP="0051155F">
      <w:pPr>
        <w:keepNext/>
        <w:jc w:val="center"/>
        <w:outlineLvl w:val="0"/>
        <w:rPr>
          <w:rFonts w:ascii="Arial" w:hAnsi="Arial" w:cs="Arial"/>
          <w:b/>
          <w:sz w:val="32"/>
        </w:rPr>
      </w:pPr>
      <w:r w:rsidRPr="0051155F">
        <w:rPr>
          <w:rFonts w:ascii="Arial" w:hAnsi="Arial" w:cs="Arial"/>
          <w:b/>
          <w:sz w:val="32"/>
        </w:rPr>
        <w:t>Job Description</w:t>
      </w:r>
    </w:p>
    <w:p w14:paraId="1B8313B5" w14:textId="77777777" w:rsidR="0051155F" w:rsidRPr="0051155F" w:rsidRDefault="0051155F" w:rsidP="0051155F">
      <w:pPr>
        <w:jc w:val="center"/>
        <w:rPr>
          <w:rFonts w:ascii="Arial" w:hAnsi="Arial" w:cs="Arial"/>
          <w:szCs w:val="22"/>
        </w:rPr>
      </w:pPr>
    </w:p>
    <w:p w14:paraId="0E97D50F" w14:textId="25BE3B89" w:rsidR="0051155F" w:rsidRPr="0051155F" w:rsidRDefault="005A376D" w:rsidP="0051155F">
      <w:pPr>
        <w:keepNext/>
        <w:jc w:val="center"/>
        <w:outlineLvl w:val="5"/>
        <w:rPr>
          <w:rFonts w:ascii="Arial" w:hAnsi="Arial" w:cs="Arial"/>
          <w:b/>
          <w:bCs/>
          <w:sz w:val="32"/>
        </w:rPr>
      </w:pPr>
      <w:r>
        <w:rPr>
          <w:rFonts w:ascii="Arial" w:hAnsi="Arial" w:cs="Arial"/>
          <w:b/>
          <w:bCs/>
          <w:sz w:val="32"/>
        </w:rPr>
        <w:t xml:space="preserve">Medical </w:t>
      </w:r>
      <w:r w:rsidR="007122DD">
        <w:rPr>
          <w:rFonts w:ascii="Arial" w:hAnsi="Arial" w:cs="Arial"/>
          <w:b/>
          <w:bCs/>
          <w:sz w:val="32"/>
        </w:rPr>
        <w:t>Lead – Complex Care</w:t>
      </w:r>
      <w:r w:rsidR="0051155F" w:rsidRPr="0051155F">
        <w:rPr>
          <w:rFonts w:ascii="Arial" w:hAnsi="Arial" w:cs="Arial"/>
          <w:b/>
          <w:bCs/>
          <w:sz w:val="32"/>
        </w:rPr>
        <w:t xml:space="preserve"> </w:t>
      </w:r>
    </w:p>
    <w:p w14:paraId="71D54CCE" w14:textId="77777777" w:rsidR="0051155F" w:rsidRPr="0051155F" w:rsidRDefault="0051155F" w:rsidP="0051155F">
      <w:pPr>
        <w:jc w:val="both"/>
        <w:rPr>
          <w:rFonts w:ascii="Arial" w:hAnsi="Arial"/>
        </w:rPr>
      </w:pPr>
    </w:p>
    <w:p w14:paraId="1EF0690F" w14:textId="633A840A" w:rsidR="0051155F" w:rsidRPr="0051155F" w:rsidRDefault="0051155F" w:rsidP="2F7F957B">
      <w:pPr>
        <w:jc w:val="both"/>
        <w:rPr>
          <w:rFonts w:ascii="Arial" w:hAnsi="Arial" w:cs="Arial"/>
        </w:rPr>
      </w:pPr>
      <w:r w:rsidRPr="2F7F957B">
        <w:rPr>
          <w:rFonts w:ascii="Arial" w:hAnsi="Arial" w:cs="Arial"/>
        </w:rPr>
        <w:t>Title of Post:</w:t>
      </w:r>
      <w:r>
        <w:tab/>
      </w:r>
      <w:r>
        <w:tab/>
      </w:r>
      <w:r w:rsidR="007122DD">
        <w:rPr>
          <w:rFonts w:ascii="Arial" w:hAnsi="Arial" w:cs="Arial"/>
        </w:rPr>
        <w:t xml:space="preserve">Medical Lead </w:t>
      </w:r>
      <w:r w:rsidR="00FA0BE2">
        <w:rPr>
          <w:rFonts w:ascii="Arial" w:hAnsi="Arial" w:cs="Arial"/>
        </w:rPr>
        <w:t>– Complex Care</w:t>
      </w:r>
    </w:p>
    <w:p w14:paraId="07FB1F6C" w14:textId="77777777" w:rsidR="0051155F" w:rsidRPr="0051155F" w:rsidRDefault="0051155F" w:rsidP="0051155F">
      <w:pPr>
        <w:jc w:val="both"/>
        <w:rPr>
          <w:rFonts w:ascii="Arial" w:hAnsi="Arial" w:cs="Arial"/>
          <w:szCs w:val="22"/>
        </w:rPr>
      </w:pPr>
      <w:r w:rsidRPr="0051155F">
        <w:rPr>
          <w:rFonts w:ascii="Arial" w:hAnsi="Arial" w:cs="Arial"/>
          <w:szCs w:val="22"/>
        </w:rPr>
        <w:tab/>
      </w:r>
      <w:r w:rsidRPr="0051155F">
        <w:rPr>
          <w:rFonts w:ascii="Arial" w:hAnsi="Arial" w:cs="Arial"/>
          <w:szCs w:val="22"/>
        </w:rPr>
        <w:tab/>
      </w:r>
      <w:r w:rsidRPr="0051155F">
        <w:rPr>
          <w:rFonts w:ascii="Arial" w:hAnsi="Arial" w:cs="Arial"/>
          <w:szCs w:val="22"/>
        </w:rPr>
        <w:tab/>
      </w:r>
    </w:p>
    <w:p w14:paraId="47F123D6" w14:textId="289A63D9" w:rsidR="0051155F" w:rsidRPr="0051155F" w:rsidRDefault="0051155F" w:rsidP="0051155F">
      <w:pPr>
        <w:jc w:val="both"/>
        <w:rPr>
          <w:rFonts w:ascii="Arial" w:hAnsi="Arial" w:cs="Arial"/>
          <w:szCs w:val="22"/>
        </w:rPr>
      </w:pPr>
      <w:r w:rsidRPr="0051155F">
        <w:rPr>
          <w:rFonts w:ascii="Arial" w:hAnsi="Arial" w:cs="Arial"/>
          <w:szCs w:val="22"/>
        </w:rPr>
        <w:t>Section:</w:t>
      </w:r>
      <w:r w:rsidRPr="0051155F">
        <w:rPr>
          <w:rFonts w:ascii="Arial" w:hAnsi="Arial" w:cs="Arial"/>
          <w:szCs w:val="22"/>
        </w:rPr>
        <w:tab/>
      </w:r>
      <w:r w:rsidRPr="0051155F">
        <w:rPr>
          <w:rFonts w:ascii="Arial" w:hAnsi="Arial" w:cs="Arial"/>
          <w:szCs w:val="22"/>
        </w:rPr>
        <w:tab/>
      </w:r>
      <w:r w:rsidR="005A376D">
        <w:rPr>
          <w:rFonts w:ascii="Arial" w:hAnsi="Arial" w:cs="Arial"/>
          <w:szCs w:val="22"/>
        </w:rPr>
        <w:t>Learning Support</w:t>
      </w:r>
    </w:p>
    <w:p w14:paraId="08F8AC07" w14:textId="77777777" w:rsidR="0051155F" w:rsidRPr="0051155F" w:rsidRDefault="0051155F" w:rsidP="0051155F">
      <w:pPr>
        <w:jc w:val="both"/>
        <w:rPr>
          <w:rFonts w:ascii="Arial" w:hAnsi="Arial" w:cs="Arial"/>
          <w:szCs w:val="22"/>
        </w:rPr>
      </w:pPr>
    </w:p>
    <w:p w14:paraId="46EC2F81" w14:textId="693C3190" w:rsidR="0051155F" w:rsidRPr="0051155F" w:rsidRDefault="0051155F" w:rsidP="2F7F957B">
      <w:pPr>
        <w:jc w:val="both"/>
        <w:rPr>
          <w:rFonts w:ascii="Arial" w:hAnsi="Arial" w:cs="Arial"/>
        </w:rPr>
      </w:pPr>
      <w:r w:rsidRPr="2F7F957B">
        <w:rPr>
          <w:rFonts w:ascii="Arial" w:hAnsi="Arial" w:cs="Arial"/>
        </w:rPr>
        <w:t>Reporting to:</w:t>
      </w:r>
      <w:r>
        <w:tab/>
      </w:r>
      <w:r>
        <w:tab/>
      </w:r>
      <w:r w:rsidR="00634BDE">
        <w:rPr>
          <w:rFonts w:ascii="Arial" w:hAnsi="Arial" w:cs="Arial"/>
        </w:rPr>
        <w:t>Head of Learning Support</w:t>
      </w:r>
      <w:r w:rsidR="13870C45" w:rsidRPr="2F7F957B">
        <w:rPr>
          <w:rFonts w:ascii="Arial" w:hAnsi="Arial" w:cs="Arial"/>
        </w:rPr>
        <w:t xml:space="preserve"> </w:t>
      </w:r>
    </w:p>
    <w:p w14:paraId="6DE75315" w14:textId="77777777" w:rsidR="0051155F" w:rsidRPr="0051155F" w:rsidRDefault="0051155F" w:rsidP="0051155F">
      <w:pPr>
        <w:jc w:val="both"/>
        <w:rPr>
          <w:rFonts w:ascii="Arial" w:hAnsi="Arial" w:cs="Arial"/>
          <w:szCs w:val="22"/>
        </w:rPr>
      </w:pPr>
    </w:p>
    <w:p w14:paraId="5E6B4A0F" w14:textId="4150F884" w:rsidR="0051155F" w:rsidRPr="0051155F" w:rsidRDefault="0051155F" w:rsidP="0051155F">
      <w:pPr>
        <w:jc w:val="both"/>
        <w:rPr>
          <w:rFonts w:ascii="Arial" w:hAnsi="Arial" w:cs="Arial"/>
          <w:szCs w:val="22"/>
        </w:rPr>
      </w:pPr>
      <w:r w:rsidRPr="0051155F">
        <w:rPr>
          <w:rFonts w:ascii="Arial" w:hAnsi="Arial" w:cs="Arial"/>
          <w:szCs w:val="22"/>
        </w:rPr>
        <w:t>Hours:</w:t>
      </w:r>
      <w:r w:rsidRPr="0051155F">
        <w:rPr>
          <w:rFonts w:ascii="Arial" w:hAnsi="Arial" w:cs="Arial"/>
          <w:szCs w:val="22"/>
        </w:rPr>
        <w:tab/>
      </w:r>
      <w:r w:rsidRPr="0051155F">
        <w:rPr>
          <w:rFonts w:ascii="Arial" w:hAnsi="Arial" w:cs="Arial"/>
          <w:szCs w:val="22"/>
        </w:rPr>
        <w:tab/>
      </w:r>
      <w:r w:rsidRPr="0051155F">
        <w:rPr>
          <w:rFonts w:ascii="Arial" w:hAnsi="Arial" w:cs="Arial"/>
          <w:szCs w:val="22"/>
        </w:rPr>
        <w:tab/>
      </w:r>
      <w:r w:rsidR="001D3D93">
        <w:rPr>
          <w:rFonts w:ascii="Arial" w:hAnsi="Arial" w:cs="Arial"/>
          <w:szCs w:val="22"/>
        </w:rPr>
        <w:t>36</w:t>
      </w:r>
      <w:r w:rsidR="005A376D">
        <w:rPr>
          <w:rFonts w:ascii="Arial" w:hAnsi="Arial" w:cs="Arial"/>
          <w:szCs w:val="22"/>
        </w:rPr>
        <w:t xml:space="preserve"> </w:t>
      </w:r>
      <w:r w:rsidRPr="0051155F">
        <w:rPr>
          <w:rFonts w:ascii="Arial" w:hAnsi="Arial" w:cs="Arial"/>
          <w:szCs w:val="22"/>
        </w:rPr>
        <w:t xml:space="preserve">hours per week, </w:t>
      </w:r>
      <w:r w:rsidR="001D3D93">
        <w:rPr>
          <w:rFonts w:ascii="Arial" w:hAnsi="Arial" w:cs="Arial"/>
          <w:szCs w:val="22"/>
        </w:rPr>
        <w:t>52</w:t>
      </w:r>
      <w:r w:rsidRPr="0051155F">
        <w:rPr>
          <w:rFonts w:ascii="Arial" w:hAnsi="Arial" w:cs="Arial"/>
          <w:szCs w:val="22"/>
        </w:rPr>
        <w:t xml:space="preserve"> weeks per year </w:t>
      </w:r>
    </w:p>
    <w:p w14:paraId="5504FDFC" w14:textId="77777777" w:rsidR="0051155F" w:rsidRPr="0051155F" w:rsidRDefault="0051155F" w:rsidP="0051155F">
      <w:pPr>
        <w:jc w:val="both"/>
        <w:rPr>
          <w:rFonts w:ascii="Arial" w:hAnsi="Arial" w:cs="Arial"/>
          <w:szCs w:val="22"/>
        </w:rPr>
      </w:pPr>
    </w:p>
    <w:p w14:paraId="3B9092E6" w14:textId="0CDBEDEC" w:rsidR="0051155F" w:rsidRDefault="0051155F" w:rsidP="35D6CDDC">
      <w:pPr>
        <w:jc w:val="both"/>
        <w:rPr>
          <w:rFonts w:ascii="Arial" w:hAnsi="Arial" w:cs="Arial"/>
        </w:rPr>
      </w:pPr>
      <w:r w:rsidRPr="35D6CDDC">
        <w:rPr>
          <w:rFonts w:ascii="Arial" w:hAnsi="Arial" w:cs="Arial"/>
        </w:rPr>
        <w:t>Grade:</w:t>
      </w:r>
      <w:r>
        <w:tab/>
      </w:r>
      <w:r>
        <w:tab/>
      </w:r>
      <w:r>
        <w:tab/>
      </w:r>
      <w:r w:rsidR="0BFB6391" w:rsidRPr="35D6CDDC">
        <w:rPr>
          <w:rFonts w:ascii="Arial" w:hAnsi="Arial" w:cs="Arial"/>
        </w:rPr>
        <w:t>PO2</w:t>
      </w:r>
    </w:p>
    <w:p w14:paraId="5F25ED87" w14:textId="77777777" w:rsidR="00F064CC" w:rsidRDefault="00F064CC" w:rsidP="35D6CDDC">
      <w:pPr>
        <w:jc w:val="both"/>
        <w:rPr>
          <w:rFonts w:ascii="Arial" w:hAnsi="Arial" w:cs="Arial"/>
        </w:rPr>
      </w:pPr>
    </w:p>
    <w:p w14:paraId="66838D6D" w14:textId="712E134B" w:rsidR="00F064CC" w:rsidRPr="0051155F" w:rsidRDefault="00F064CC" w:rsidP="35D6CDDC">
      <w:pPr>
        <w:jc w:val="both"/>
        <w:rPr>
          <w:rFonts w:ascii="Arial" w:hAnsi="Arial" w:cs="Arial"/>
        </w:rPr>
      </w:pPr>
      <w:r>
        <w:rPr>
          <w:rFonts w:ascii="Arial" w:hAnsi="Arial" w:cs="Arial"/>
        </w:rPr>
        <w:t>Location:</w:t>
      </w:r>
      <w:r>
        <w:tab/>
      </w:r>
      <w:r>
        <w:tab/>
      </w:r>
      <w:r w:rsidR="009D229B">
        <w:rPr>
          <w:rFonts w:ascii="Arial" w:hAnsi="Arial" w:cs="Arial"/>
        </w:rPr>
        <w:t xml:space="preserve">Barra </w:t>
      </w:r>
      <w:r w:rsidR="0057494A">
        <w:rPr>
          <w:rFonts w:ascii="Arial" w:hAnsi="Arial" w:cs="Arial"/>
        </w:rPr>
        <w:t>H</w:t>
      </w:r>
      <w:r w:rsidR="009D229B">
        <w:rPr>
          <w:rFonts w:ascii="Arial" w:hAnsi="Arial" w:cs="Arial"/>
        </w:rPr>
        <w:t>all wi</w:t>
      </w:r>
      <w:r w:rsidRPr="793B47AB">
        <w:rPr>
          <w:rFonts w:ascii="Arial" w:hAnsi="Arial" w:cs="Arial"/>
        </w:rPr>
        <w:t>th</w:t>
      </w:r>
      <w:r>
        <w:rPr>
          <w:rFonts w:ascii="Arial" w:hAnsi="Arial" w:cs="Arial"/>
        </w:rPr>
        <w:t xml:space="preserve"> travel to </w:t>
      </w:r>
      <w:r w:rsidR="009D229B">
        <w:rPr>
          <w:rFonts w:ascii="Arial" w:hAnsi="Arial" w:cs="Arial"/>
        </w:rPr>
        <w:t xml:space="preserve">Uxbridge and </w:t>
      </w:r>
      <w:r w:rsidRPr="139C433C">
        <w:rPr>
          <w:rFonts w:ascii="Arial" w:hAnsi="Arial" w:cs="Arial"/>
        </w:rPr>
        <w:t xml:space="preserve">Hayes </w:t>
      </w:r>
      <w:r w:rsidR="3C8BF2CC" w:rsidRPr="2FC8D957">
        <w:rPr>
          <w:rFonts w:ascii="Arial" w:hAnsi="Arial" w:cs="Arial"/>
        </w:rPr>
        <w:t>as</w:t>
      </w:r>
      <w:r>
        <w:rPr>
          <w:rFonts w:ascii="Arial" w:hAnsi="Arial" w:cs="Arial"/>
        </w:rPr>
        <w:t xml:space="preserve"> required</w:t>
      </w:r>
    </w:p>
    <w:p w14:paraId="70513B58" w14:textId="1FF8070E" w:rsidR="00B037D0" w:rsidRPr="005C2B85" w:rsidRDefault="00A05337" w:rsidP="00B037D0">
      <w:pPr>
        <w:rPr>
          <w:rFonts w:cstheme="minorHAnsi"/>
          <w:sz w:val="24"/>
          <w:szCs w:val="24"/>
        </w:rPr>
      </w:pPr>
      <w:r w:rsidRPr="005C2B85">
        <w:rPr>
          <w:rFonts w:cstheme="minorHAnsi"/>
          <w:sz w:val="24"/>
          <w:szCs w:val="24"/>
        </w:rPr>
        <w:tab/>
      </w:r>
      <w:r w:rsidR="00896535" w:rsidRPr="005C2B85">
        <w:rPr>
          <w:rFonts w:cstheme="minorHAnsi"/>
          <w:sz w:val="24"/>
          <w:szCs w:val="24"/>
        </w:rPr>
        <w:tab/>
      </w:r>
      <w:r w:rsidR="00896535" w:rsidRPr="005C2B85">
        <w:rPr>
          <w:rFonts w:cstheme="minorHAnsi"/>
          <w:sz w:val="24"/>
          <w:szCs w:val="24"/>
        </w:rPr>
        <w:tab/>
      </w:r>
    </w:p>
    <w:p w14:paraId="65B98613" w14:textId="77777777" w:rsidR="00853834" w:rsidRPr="00853834" w:rsidRDefault="00853834" w:rsidP="00853834">
      <w:pPr>
        <w:rPr>
          <w:rFonts w:ascii="Arial" w:hAnsi="Arial" w:cs="Arial"/>
        </w:rPr>
      </w:pPr>
      <w:r w:rsidRPr="00853834">
        <w:rPr>
          <w:rFonts w:ascii="Arial" w:hAnsi="Arial" w:cs="Arial"/>
        </w:rPr>
        <w:t xml:space="preserve">This newly created post will be based at </w:t>
      </w:r>
      <w:r w:rsidRPr="001D019A">
        <w:rPr>
          <w:rFonts w:ascii="Arial" w:hAnsi="Arial" w:cs="Arial"/>
        </w:rPr>
        <w:t>Barra Hall in Hayes</w:t>
      </w:r>
      <w:r w:rsidRPr="00853834">
        <w:rPr>
          <w:rFonts w:ascii="Arial" w:hAnsi="Arial" w:cs="Arial"/>
        </w:rPr>
        <w:t>, our new SEND centre which will be opening in September 2025. T</w:t>
      </w:r>
      <w:r w:rsidRPr="001D019A">
        <w:rPr>
          <w:rFonts w:ascii="Arial" w:hAnsi="Arial" w:cs="Arial"/>
        </w:rPr>
        <w:t>his welcoming new campus will provide a high-quality inclusive learning environment</w:t>
      </w:r>
      <w:r w:rsidRPr="00853834">
        <w:rPr>
          <w:rFonts w:ascii="Arial" w:hAnsi="Arial" w:cs="Arial"/>
        </w:rPr>
        <w:t xml:space="preserve"> for over 60 SEND students</w:t>
      </w:r>
      <w:r w:rsidRPr="001D019A">
        <w:rPr>
          <w:rFonts w:ascii="Arial" w:hAnsi="Arial" w:cs="Arial"/>
        </w:rPr>
        <w:t>, and improve outcomes for students with special educational needs</w:t>
      </w:r>
      <w:r w:rsidRPr="00853834">
        <w:rPr>
          <w:rFonts w:ascii="Arial" w:hAnsi="Arial" w:cs="Arial"/>
        </w:rPr>
        <w:t>, i</w:t>
      </w:r>
      <w:r w:rsidRPr="001D019A">
        <w:rPr>
          <w:rFonts w:ascii="Arial" w:hAnsi="Arial" w:cs="Arial"/>
        </w:rPr>
        <w:t>ncluding those with severe learning needs (SLD).</w:t>
      </w:r>
      <w:r w:rsidRPr="00853834">
        <w:rPr>
          <w:rFonts w:ascii="Arial" w:hAnsi="Arial" w:cs="Arial"/>
        </w:rPr>
        <w:t xml:space="preserve">   </w:t>
      </w:r>
    </w:p>
    <w:p w14:paraId="1959653D" w14:textId="77777777" w:rsidR="00853834" w:rsidRPr="00853834" w:rsidRDefault="00853834" w:rsidP="00853834">
      <w:pPr>
        <w:rPr>
          <w:rFonts w:ascii="Arial" w:hAnsi="Arial" w:cs="Arial"/>
          <w:sz w:val="10"/>
          <w:szCs w:val="8"/>
        </w:rPr>
      </w:pPr>
    </w:p>
    <w:p w14:paraId="1CAB35F5" w14:textId="77777777" w:rsidR="00853834" w:rsidRPr="001D019A" w:rsidRDefault="00853834" w:rsidP="00853834">
      <w:pPr>
        <w:spacing w:line="278" w:lineRule="auto"/>
        <w:rPr>
          <w:rFonts w:ascii="Arial" w:hAnsi="Arial" w:cs="Arial"/>
        </w:rPr>
      </w:pPr>
      <w:r w:rsidRPr="001D019A">
        <w:rPr>
          <w:rFonts w:ascii="Arial" w:hAnsi="Arial" w:cs="Arial"/>
        </w:rPr>
        <w:t>Barra Hall will have modern, and accessible facilities available across two floors and will include:</w:t>
      </w:r>
    </w:p>
    <w:p w14:paraId="6F41BB49" w14:textId="77777777" w:rsidR="00853834" w:rsidRPr="001D019A" w:rsidRDefault="00853834" w:rsidP="00853834">
      <w:pPr>
        <w:numPr>
          <w:ilvl w:val="0"/>
          <w:numId w:val="47"/>
        </w:numPr>
        <w:spacing w:line="278" w:lineRule="auto"/>
        <w:rPr>
          <w:rFonts w:ascii="Arial" w:hAnsi="Arial" w:cs="Arial"/>
        </w:rPr>
      </w:pPr>
      <w:r w:rsidRPr="001D019A">
        <w:rPr>
          <w:rFonts w:ascii="Arial" w:hAnsi="Arial" w:cs="Arial"/>
        </w:rPr>
        <w:t>on site therapies</w:t>
      </w:r>
    </w:p>
    <w:p w14:paraId="47BAE411" w14:textId="77777777" w:rsidR="00853834" w:rsidRPr="001D019A" w:rsidRDefault="00853834" w:rsidP="00853834">
      <w:pPr>
        <w:numPr>
          <w:ilvl w:val="0"/>
          <w:numId w:val="47"/>
        </w:numPr>
        <w:spacing w:line="278" w:lineRule="auto"/>
        <w:rPr>
          <w:rFonts w:ascii="Arial" w:hAnsi="Arial" w:cs="Arial"/>
        </w:rPr>
      </w:pPr>
      <w:r w:rsidRPr="001D019A">
        <w:rPr>
          <w:rFonts w:ascii="Arial" w:hAnsi="Arial" w:cs="Arial"/>
        </w:rPr>
        <w:t>medical services</w:t>
      </w:r>
    </w:p>
    <w:p w14:paraId="67CC4673" w14:textId="77777777" w:rsidR="00853834" w:rsidRPr="001D019A" w:rsidRDefault="00853834" w:rsidP="00853834">
      <w:pPr>
        <w:numPr>
          <w:ilvl w:val="0"/>
          <w:numId w:val="47"/>
        </w:numPr>
        <w:spacing w:line="278" w:lineRule="auto"/>
        <w:rPr>
          <w:rFonts w:ascii="Arial" w:hAnsi="Arial" w:cs="Arial"/>
        </w:rPr>
      </w:pPr>
      <w:r w:rsidRPr="001D019A">
        <w:rPr>
          <w:rFonts w:ascii="Arial" w:hAnsi="Arial" w:cs="Arial"/>
        </w:rPr>
        <w:t>multi-disciplinary teams, such as Speech and Language therapy</w:t>
      </w:r>
    </w:p>
    <w:p w14:paraId="22B7A7A9" w14:textId="4D0459C0" w:rsidR="00853834" w:rsidRPr="001D019A" w:rsidRDefault="00853834" w:rsidP="00853834">
      <w:pPr>
        <w:numPr>
          <w:ilvl w:val="0"/>
          <w:numId w:val="47"/>
        </w:numPr>
        <w:spacing w:line="278" w:lineRule="auto"/>
        <w:rPr>
          <w:rFonts w:ascii="Arial" w:hAnsi="Arial" w:cs="Arial"/>
        </w:rPr>
      </w:pPr>
      <w:r w:rsidRPr="001D019A">
        <w:rPr>
          <w:rFonts w:ascii="Arial" w:hAnsi="Arial" w:cs="Arial"/>
        </w:rPr>
        <w:t>Physiotherap</w:t>
      </w:r>
      <w:r>
        <w:rPr>
          <w:rFonts w:ascii="Arial" w:hAnsi="Arial" w:cs="Arial"/>
        </w:rPr>
        <w:t>y</w:t>
      </w:r>
    </w:p>
    <w:p w14:paraId="7AA7B7DC" w14:textId="77777777" w:rsidR="00853834" w:rsidRPr="001D019A" w:rsidRDefault="00853834" w:rsidP="00853834">
      <w:pPr>
        <w:spacing w:after="160" w:line="278" w:lineRule="auto"/>
        <w:rPr>
          <w:rFonts w:ascii="Arial" w:hAnsi="Arial" w:cs="Arial"/>
        </w:rPr>
      </w:pPr>
      <w:r w:rsidRPr="001D019A">
        <w:rPr>
          <w:rFonts w:ascii="Arial" w:hAnsi="Arial" w:cs="Arial"/>
        </w:rPr>
        <w:t>The classrooms will feature the latest technologies, and we will also be providing a sensory room, a calm cave, as well as comprehensive care facilities for our students. There will also be an external play area with a carefully curated sensory garden.</w:t>
      </w:r>
    </w:p>
    <w:p w14:paraId="775E8565" w14:textId="62097A32" w:rsidR="0051155F" w:rsidRPr="003B588B" w:rsidRDefault="0051155F" w:rsidP="0051155F">
      <w:pPr>
        <w:jc w:val="both"/>
        <w:rPr>
          <w:rFonts w:ascii="Arial" w:hAnsi="Arial" w:cs="Arial"/>
          <w:b/>
          <w:sz w:val="24"/>
          <w:szCs w:val="24"/>
          <w:u w:val="single"/>
        </w:rPr>
      </w:pPr>
      <w:r w:rsidRPr="003B588B">
        <w:rPr>
          <w:rFonts w:ascii="Arial" w:hAnsi="Arial" w:cs="Arial"/>
          <w:b/>
          <w:sz w:val="24"/>
          <w:szCs w:val="24"/>
          <w:u w:val="single"/>
        </w:rPr>
        <w:t>Purpose of Job:</w:t>
      </w:r>
    </w:p>
    <w:p w14:paraId="00305939" w14:textId="77777777" w:rsidR="0051155F" w:rsidRPr="001D3D93" w:rsidRDefault="0051155F" w:rsidP="0051155F">
      <w:pPr>
        <w:jc w:val="both"/>
        <w:rPr>
          <w:rFonts w:ascii="Arial" w:hAnsi="Arial" w:cs="Arial"/>
          <w:szCs w:val="22"/>
        </w:rPr>
      </w:pPr>
    </w:p>
    <w:p w14:paraId="7FB6CE2A" w14:textId="4E5A1E97" w:rsidR="2F7F957B" w:rsidRDefault="005A376D" w:rsidP="2F7F957B">
      <w:pPr>
        <w:jc w:val="both"/>
        <w:rPr>
          <w:rFonts w:ascii="Arial" w:hAnsi="Arial" w:cs="Arial"/>
          <w:color w:val="000000" w:themeColor="text1"/>
          <w:sz w:val="24"/>
          <w:szCs w:val="24"/>
        </w:rPr>
      </w:pPr>
      <w:r w:rsidRPr="2F7F957B">
        <w:rPr>
          <w:rFonts w:ascii="Arial" w:hAnsi="Arial" w:cs="Arial"/>
          <w:sz w:val="24"/>
          <w:szCs w:val="24"/>
        </w:rPr>
        <w:t xml:space="preserve">The Specialist Medical Coordinator will be responsible </w:t>
      </w:r>
      <w:r w:rsidR="007122DD">
        <w:rPr>
          <w:rFonts w:ascii="Arial" w:hAnsi="Arial" w:cs="Arial"/>
          <w:sz w:val="24"/>
          <w:szCs w:val="24"/>
        </w:rPr>
        <w:t>for ta</w:t>
      </w:r>
      <w:r w:rsidR="3317CC41" w:rsidRPr="2F7F957B">
        <w:rPr>
          <w:rFonts w:ascii="Arial" w:hAnsi="Arial" w:cs="Arial"/>
          <w:sz w:val="24"/>
          <w:szCs w:val="24"/>
        </w:rPr>
        <w:t xml:space="preserve">king the medical lead within </w:t>
      </w:r>
      <w:r w:rsidR="00F46325">
        <w:rPr>
          <w:rFonts w:ascii="Arial" w:hAnsi="Arial" w:cs="Arial"/>
          <w:sz w:val="24"/>
          <w:szCs w:val="24"/>
        </w:rPr>
        <w:t xml:space="preserve">Barra Hall (and Uxbridge or Hayes if required) </w:t>
      </w:r>
      <w:r w:rsidR="3317CC41" w:rsidRPr="2F7F957B">
        <w:rPr>
          <w:rFonts w:ascii="Arial" w:hAnsi="Arial" w:cs="Arial"/>
          <w:sz w:val="24"/>
          <w:szCs w:val="24"/>
        </w:rPr>
        <w:t xml:space="preserve">and </w:t>
      </w:r>
      <w:bookmarkStart w:id="0" w:name="_Hlk179200360"/>
      <w:r w:rsidR="3317CC41" w:rsidRPr="2F7F957B">
        <w:rPr>
          <w:rFonts w:ascii="Arial" w:hAnsi="Arial" w:cs="Arial"/>
          <w:sz w:val="24"/>
          <w:szCs w:val="24"/>
        </w:rPr>
        <w:t xml:space="preserve">will be </w:t>
      </w:r>
      <w:r w:rsidR="2A7033FD" w:rsidRPr="2F7F957B">
        <w:rPr>
          <w:rFonts w:ascii="Arial" w:hAnsi="Arial" w:cs="Arial"/>
          <w:sz w:val="24"/>
          <w:szCs w:val="24"/>
        </w:rPr>
        <w:t>responsible</w:t>
      </w:r>
      <w:r w:rsidR="3317CC41" w:rsidRPr="2F7F957B">
        <w:rPr>
          <w:rFonts w:ascii="Arial" w:hAnsi="Arial" w:cs="Arial"/>
          <w:sz w:val="24"/>
          <w:szCs w:val="24"/>
        </w:rPr>
        <w:t xml:space="preserve"> for overseeing the medical requirements for</w:t>
      </w:r>
      <w:r w:rsidR="4C57CAA4" w:rsidRPr="2F7F957B">
        <w:rPr>
          <w:rFonts w:ascii="Arial" w:hAnsi="Arial" w:cs="Arial"/>
          <w:sz w:val="24"/>
          <w:szCs w:val="24"/>
        </w:rPr>
        <w:t xml:space="preserve"> </w:t>
      </w:r>
      <w:r w:rsidR="3317CC41" w:rsidRPr="2F7F957B">
        <w:rPr>
          <w:rFonts w:ascii="Arial" w:hAnsi="Arial" w:cs="Arial"/>
          <w:sz w:val="24"/>
          <w:szCs w:val="24"/>
        </w:rPr>
        <w:t>learners with complex medi</w:t>
      </w:r>
      <w:r w:rsidR="70B29A7C" w:rsidRPr="2F7F957B">
        <w:rPr>
          <w:rFonts w:ascii="Arial" w:hAnsi="Arial" w:cs="Arial"/>
          <w:sz w:val="24"/>
          <w:szCs w:val="24"/>
        </w:rPr>
        <w:t>cal needs within</w:t>
      </w:r>
      <w:r w:rsidR="005F0D12">
        <w:rPr>
          <w:rFonts w:ascii="Arial" w:hAnsi="Arial" w:cs="Arial"/>
          <w:sz w:val="24"/>
          <w:szCs w:val="24"/>
        </w:rPr>
        <w:t xml:space="preserve"> Barra Hall</w:t>
      </w:r>
      <w:r w:rsidR="63726879" w:rsidRPr="2F7F957B">
        <w:rPr>
          <w:rFonts w:ascii="Arial" w:hAnsi="Arial" w:cs="Arial"/>
          <w:sz w:val="24"/>
          <w:szCs w:val="24"/>
        </w:rPr>
        <w:t>.</w:t>
      </w:r>
      <w:bookmarkEnd w:id="0"/>
      <w:r w:rsidR="63726879" w:rsidRPr="2F7F957B">
        <w:rPr>
          <w:rFonts w:ascii="Arial" w:hAnsi="Arial" w:cs="Arial"/>
          <w:sz w:val="24"/>
          <w:szCs w:val="24"/>
        </w:rPr>
        <w:t xml:space="preserve"> The </w:t>
      </w:r>
      <w:r w:rsidR="461E1A8F" w:rsidRPr="2F7F957B">
        <w:rPr>
          <w:rFonts w:ascii="Arial" w:hAnsi="Arial" w:cs="Arial"/>
          <w:sz w:val="24"/>
          <w:szCs w:val="24"/>
        </w:rPr>
        <w:t>role</w:t>
      </w:r>
      <w:r w:rsidR="63726879" w:rsidRPr="2F7F957B">
        <w:rPr>
          <w:rFonts w:ascii="Arial" w:hAnsi="Arial" w:cs="Arial"/>
          <w:sz w:val="24"/>
          <w:szCs w:val="24"/>
        </w:rPr>
        <w:t xml:space="preserve"> will be responsible </w:t>
      </w:r>
      <w:r w:rsidRPr="2F7F957B">
        <w:rPr>
          <w:rFonts w:ascii="Arial" w:hAnsi="Arial" w:cs="Arial"/>
          <w:sz w:val="24"/>
          <w:szCs w:val="24"/>
        </w:rPr>
        <w:t>for</w:t>
      </w:r>
      <w:r w:rsidRPr="2F7F957B">
        <w:rPr>
          <w:rFonts w:ascii="Arial" w:hAnsi="Arial" w:cs="Arial"/>
          <w:b/>
          <w:bCs/>
          <w:sz w:val="24"/>
          <w:szCs w:val="24"/>
        </w:rPr>
        <w:t xml:space="preserve"> </w:t>
      </w:r>
      <w:r w:rsidRPr="2F7F957B">
        <w:rPr>
          <w:rFonts w:ascii="Arial" w:hAnsi="Arial" w:cs="Arial"/>
          <w:sz w:val="24"/>
          <w:szCs w:val="24"/>
        </w:rPr>
        <w:t xml:space="preserve">providing </w:t>
      </w:r>
      <w:r w:rsidRPr="2F7F957B">
        <w:rPr>
          <w:rFonts w:ascii="Arial" w:hAnsi="Arial" w:cs="Arial"/>
          <w:color w:val="000000" w:themeColor="text1"/>
          <w:sz w:val="24"/>
          <w:szCs w:val="24"/>
        </w:rPr>
        <w:t xml:space="preserve">essential support, training, and compliance for all Learning Support Assistants </w:t>
      </w:r>
      <w:r w:rsidR="001D3D93" w:rsidRPr="2F7F957B">
        <w:rPr>
          <w:rFonts w:ascii="Arial" w:hAnsi="Arial" w:cs="Arial"/>
          <w:color w:val="000000" w:themeColor="text1"/>
          <w:sz w:val="24"/>
          <w:szCs w:val="24"/>
        </w:rPr>
        <w:t>(LSAs) and Learning and Care Support Assistant</w:t>
      </w:r>
      <w:r w:rsidRPr="2F7F957B">
        <w:rPr>
          <w:rFonts w:ascii="Arial" w:hAnsi="Arial" w:cs="Arial"/>
          <w:color w:val="000000" w:themeColor="text1"/>
          <w:sz w:val="24"/>
          <w:szCs w:val="24"/>
        </w:rPr>
        <w:t>s</w:t>
      </w:r>
      <w:r w:rsidR="001D3D93" w:rsidRPr="2F7F957B">
        <w:rPr>
          <w:rFonts w:ascii="Arial" w:hAnsi="Arial" w:cs="Arial"/>
          <w:color w:val="000000" w:themeColor="text1"/>
          <w:sz w:val="24"/>
          <w:szCs w:val="24"/>
        </w:rPr>
        <w:t xml:space="preserve"> (LCSAs)</w:t>
      </w:r>
      <w:r w:rsidRPr="2F7F957B">
        <w:rPr>
          <w:rFonts w:ascii="Arial" w:hAnsi="Arial" w:cs="Arial"/>
          <w:color w:val="000000" w:themeColor="text1"/>
          <w:sz w:val="24"/>
          <w:szCs w:val="24"/>
        </w:rPr>
        <w:t xml:space="preserve"> working in close collaboration within the PMLD/SLDD/LLDD areas</w:t>
      </w:r>
      <w:r w:rsidR="00C97202">
        <w:rPr>
          <w:rFonts w:ascii="Arial" w:hAnsi="Arial" w:cs="Arial"/>
          <w:color w:val="000000" w:themeColor="text1"/>
          <w:sz w:val="24"/>
          <w:szCs w:val="24"/>
        </w:rPr>
        <w:t>, and planning timetables for LCSA</w:t>
      </w:r>
      <w:r w:rsidR="00C44A0B">
        <w:rPr>
          <w:rFonts w:ascii="Arial" w:hAnsi="Arial" w:cs="Arial"/>
          <w:color w:val="000000" w:themeColor="text1"/>
          <w:sz w:val="24"/>
          <w:szCs w:val="24"/>
        </w:rPr>
        <w:t>s</w:t>
      </w:r>
      <w:r w:rsidRPr="2F7F957B">
        <w:rPr>
          <w:rFonts w:ascii="Arial" w:hAnsi="Arial" w:cs="Arial"/>
          <w:color w:val="000000" w:themeColor="text1"/>
          <w:sz w:val="24"/>
          <w:szCs w:val="24"/>
        </w:rPr>
        <w:t xml:space="preserve">.  </w:t>
      </w:r>
      <w:r w:rsidR="00991490">
        <w:rPr>
          <w:rFonts w:ascii="Arial" w:hAnsi="Arial" w:cs="Arial"/>
          <w:color w:val="000000" w:themeColor="text1"/>
          <w:sz w:val="24"/>
          <w:szCs w:val="24"/>
        </w:rPr>
        <w:t xml:space="preserve">The post holder is expected to </w:t>
      </w:r>
      <w:bookmarkStart w:id="1" w:name="_Hlk179201065"/>
      <w:r w:rsidR="00991490">
        <w:rPr>
          <w:rFonts w:ascii="Arial" w:hAnsi="Arial" w:cs="Arial"/>
          <w:color w:val="000000" w:themeColor="text1"/>
          <w:sz w:val="24"/>
          <w:szCs w:val="24"/>
        </w:rPr>
        <w:t xml:space="preserve">take overall responsibility for care, quality and clinical activity by providing professional clinical leadership and guidance. The post holder is expected to develop the post, to ensure there is clinically effective provision/service which meets the developing and changing </w:t>
      </w:r>
      <w:r w:rsidR="00891B1C">
        <w:rPr>
          <w:rFonts w:ascii="Arial" w:hAnsi="Arial" w:cs="Arial"/>
          <w:color w:val="000000" w:themeColor="text1"/>
          <w:sz w:val="24"/>
          <w:szCs w:val="24"/>
        </w:rPr>
        <w:t xml:space="preserve">health </w:t>
      </w:r>
      <w:r w:rsidR="00991490">
        <w:rPr>
          <w:rFonts w:ascii="Arial" w:hAnsi="Arial" w:cs="Arial"/>
          <w:color w:val="000000" w:themeColor="text1"/>
          <w:sz w:val="24"/>
          <w:szCs w:val="24"/>
        </w:rPr>
        <w:t xml:space="preserve">needs </w:t>
      </w:r>
      <w:r w:rsidR="00891B1C">
        <w:rPr>
          <w:rFonts w:ascii="Arial" w:hAnsi="Arial" w:cs="Arial"/>
          <w:color w:val="000000" w:themeColor="text1"/>
          <w:sz w:val="24"/>
          <w:szCs w:val="24"/>
        </w:rPr>
        <w:t xml:space="preserve">and physical wellbeing </w:t>
      </w:r>
      <w:r w:rsidR="00991490">
        <w:rPr>
          <w:rFonts w:ascii="Arial" w:hAnsi="Arial" w:cs="Arial"/>
          <w:color w:val="000000" w:themeColor="text1"/>
          <w:sz w:val="24"/>
          <w:szCs w:val="24"/>
        </w:rPr>
        <w:t xml:space="preserve">of leaners </w:t>
      </w:r>
      <w:r w:rsidRPr="2F7F957B">
        <w:rPr>
          <w:rFonts w:ascii="Arial" w:hAnsi="Arial" w:cs="Arial"/>
          <w:color w:val="000000" w:themeColor="text1"/>
          <w:sz w:val="24"/>
          <w:szCs w:val="24"/>
        </w:rPr>
        <w:t xml:space="preserve">The role will be responsible for working with medical professionals </w:t>
      </w:r>
      <w:r w:rsidR="5F1135E7" w:rsidRPr="2F7F957B">
        <w:rPr>
          <w:rFonts w:ascii="Arial" w:hAnsi="Arial" w:cs="Arial"/>
          <w:color w:val="000000" w:themeColor="text1"/>
          <w:sz w:val="24"/>
          <w:szCs w:val="24"/>
        </w:rPr>
        <w:t xml:space="preserve">and the </w:t>
      </w:r>
      <w:r w:rsidR="6B780BAA" w:rsidRPr="2F7F957B">
        <w:rPr>
          <w:rFonts w:ascii="Arial" w:hAnsi="Arial" w:cs="Arial"/>
          <w:color w:val="000000" w:themeColor="text1"/>
          <w:sz w:val="24"/>
          <w:szCs w:val="24"/>
        </w:rPr>
        <w:t>MDTs</w:t>
      </w:r>
      <w:r w:rsidR="5F1135E7" w:rsidRPr="2F7F957B">
        <w:rPr>
          <w:rFonts w:ascii="Arial" w:hAnsi="Arial" w:cs="Arial"/>
          <w:color w:val="000000" w:themeColor="text1"/>
          <w:sz w:val="24"/>
          <w:szCs w:val="24"/>
        </w:rPr>
        <w:t xml:space="preserve"> for the </w:t>
      </w:r>
      <w:r w:rsidRPr="2F7F957B">
        <w:rPr>
          <w:rFonts w:ascii="Arial" w:hAnsi="Arial" w:cs="Arial"/>
          <w:color w:val="000000" w:themeColor="text1"/>
          <w:sz w:val="24"/>
          <w:szCs w:val="24"/>
        </w:rPr>
        <w:t>provision of physiotherapy,</w:t>
      </w:r>
      <w:r w:rsidR="4A497230" w:rsidRPr="2F7F957B">
        <w:rPr>
          <w:rFonts w:ascii="Arial" w:hAnsi="Arial" w:cs="Arial"/>
          <w:color w:val="000000" w:themeColor="text1"/>
          <w:sz w:val="24"/>
          <w:szCs w:val="24"/>
        </w:rPr>
        <w:t xml:space="preserve"> </w:t>
      </w:r>
      <w:r w:rsidRPr="2F7F957B">
        <w:rPr>
          <w:rFonts w:ascii="Arial" w:hAnsi="Arial" w:cs="Arial"/>
          <w:color w:val="000000" w:themeColor="text1"/>
          <w:sz w:val="24"/>
          <w:szCs w:val="24"/>
        </w:rPr>
        <w:t>speech and language therapy, occupational th</w:t>
      </w:r>
      <w:r w:rsidR="1E84F803" w:rsidRPr="2F7F957B">
        <w:rPr>
          <w:rFonts w:ascii="Arial" w:hAnsi="Arial" w:cs="Arial"/>
          <w:color w:val="000000" w:themeColor="text1"/>
          <w:sz w:val="24"/>
          <w:szCs w:val="24"/>
        </w:rPr>
        <w:t>erapy</w:t>
      </w:r>
      <w:r w:rsidRPr="2F7F957B">
        <w:rPr>
          <w:rFonts w:ascii="Arial" w:hAnsi="Arial" w:cs="Arial"/>
          <w:color w:val="000000" w:themeColor="text1"/>
          <w:sz w:val="24"/>
          <w:szCs w:val="24"/>
        </w:rPr>
        <w:t xml:space="preserve"> input and medication administration, ensuring all learners requiring support in the area are adequately supported. </w:t>
      </w:r>
    </w:p>
    <w:bookmarkEnd w:id="1"/>
    <w:p w14:paraId="2B7C0D73" w14:textId="77777777" w:rsidR="00891B1C" w:rsidRDefault="00891B1C" w:rsidP="2F7F957B">
      <w:pPr>
        <w:jc w:val="both"/>
        <w:rPr>
          <w:rFonts w:ascii="Arial" w:hAnsi="Arial" w:cs="Arial"/>
          <w:color w:val="000000" w:themeColor="text1"/>
          <w:sz w:val="24"/>
          <w:szCs w:val="24"/>
        </w:rPr>
      </w:pPr>
    </w:p>
    <w:p w14:paraId="4A569ADD" w14:textId="77777777" w:rsidR="00853834" w:rsidRDefault="00853834" w:rsidP="2F7F957B">
      <w:pPr>
        <w:jc w:val="both"/>
        <w:rPr>
          <w:rFonts w:ascii="Arial" w:hAnsi="Arial" w:cs="Arial"/>
          <w:color w:val="000000" w:themeColor="text1"/>
          <w:sz w:val="24"/>
          <w:szCs w:val="24"/>
        </w:rPr>
      </w:pPr>
    </w:p>
    <w:p w14:paraId="04229E53" w14:textId="77777777" w:rsidR="00853834" w:rsidRDefault="00853834" w:rsidP="2F7F957B">
      <w:pPr>
        <w:jc w:val="both"/>
        <w:rPr>
          <w:rFonts w:ascii="Arial" w:hAnsi="Arial" w:cs="Arial"/>
          <w:color w:val="000000" w:themeColor="text1"/>
          <w:sz w:val="24"/>
          <w:szCs w:val="24"/>
        </w:rPr>
      </w:pPr>
    </w:p>
    <w:p w14:paraId="5BFC91CD" w14:textId="77777777" w:rsidR="00853834" w:rsidRDefault="00853834" w:rsidP="2F7F957B">
      <w:pPr>
        <w:jc w:val="both"/>
        <w:rPr>
          <w:rFonts w:ascii="Arial" w:hAnsi="Arial" w:cs="Arial"/>
          <w:color w:val="000000" w:themeColor="text1"/>
          <w:sz w:val="24"/>
          <w:szCs w:val="24"/>
        </w:rPr>
      </w:pPr>
    </w:p>
    <w:p w14:paraId="7BBEDDE7" w14:textId="548ADFB1" w:rsidR="00182A71" w:rsidRPr="003B588B" w:rsidRDefault="005A376D" w:rsidP="005A376D">
      <w:pPr>
        <w:spacing w:after="240"/>
        <w:rPr>
          <w:rFonts w:ascii="Arial" w:hAnsi="Arial" w:cs="Arial"/>
          <w:b/>
          <w:bCs/>
          <w:sz w:val="24"/>
          <w:szCs w:val="24"/>
          <w:u w:val="single"/>
        </w:rPr>
      </w:pPr>
      <w:r w:rsidRPr="2F7F957B">
        <w:rPr>
          <w:rFonts w:ascii="Arial" w:hAnsi="Arial" w:cs="Arial"/>
          <w:b/>
          <w:bCs/>
          <w:sz w:val="24"/>
          <w:szCs w:val="24"/>
          <w:u w:val="single"/>
        </w:rPr>
        <w:lastRenderedPageBreak/>
        <w:t>General Duties</w:t>
      </w:r>
      <w:r w:rsidR="00182A71" w:rsidRPr="2F7F957B">
        <w:rPr>
          <w:rFonts w:ascii="Arial" w:hAnsi="Arial" w:cs="Arial"/>
          <w:b/>
          <w:bCs/>
          <w:sz w:val="24"/>
          <w:szCs w:val="24"/>
          <w:u w:val="single"/>
        </w:rPr>
        <w:t>:</w:t>
      </w:r>
    </w:p>
    <w:p w14:paraId="7BEB1A86" w14:textId="0E7FF3E1" w:rsidR="005A376D" w:rsidRPr="001D3D93" w:rsidRDefault="005A376D" w:rsidP="2F7F957B">
      <w:pPr>
        <w:ind w:left="1440"/>
        <w:rPr>
          <w:rFonts w:ascii="Arial" w:hAnsi="Arial" w:cs="Arial"/>
          <w:sz w:val="24"/>
          <w:szCs w:val="24"/>
        </w:rPr>
      </w:pPr>
    </w:p>
    <w:p w14:paraId="4A85825F" w14:textId="0C11445B" w:rsidR="005A376D" w:rsidRPr="001D3D93" w:rsidRDefault="53B3D5A2" w:rsidP="2F7F957B">
      <w:pPr>
        <w:numPr>
          <w:ilvl w:val="0"/>
          <w:numId w:val="44"/>
        </w:numPr>
        <w:rPr>
          <w:rFonts w:ascii="Arial" w:hAnsi="Arial" w:cs="Arial"/>
          <w:sz w:val="24"/>
          <w:szCs w:val="24"/>
        </w:rPr>
      </w:pPr>
      <w:r w:rsidRPr="2F7F957B">
        <w:rPr>
          <w:rFonts w:ascii="Arial" w:hAnsi="Arial" w:cs="Arial"/>
          <w:sz w:val="24"/>
          <w:szCs w:val="24"/>
        </w:rPr>
        <w:t xml:space="preserve">From the EHCPs and declaration at enrolment, </w:t>
      </w:r>
      <w:r w:rsidR="005A376D" w:rsidRPr="2F7F957B">
        <w:rPr>
          <w:rFonts w:ascii="Arial" w:hAnsi="Arial" w:cs="Arial"/>
          <w:sz w:val="24"/>
          <w:szCs w:val="24"/>
        </w:rPr>
        <w:t>identify and assess students with a range of disabilities learning difficulties and/or complex health and medical needs and produce Individual support and care plans for individual learners that effectively support their needs</w:t>
      </w:r>
      <w:r w:rsidR="7E35C553" w:rsidRPr="2F7F957B">
        <w:rPr>
          <w:rFonts w:ascii="Arial" w:hAnsi="Arial" w:cs="Arial"/>
          <w:sz w:val="24"/>
          <w:szCs w:val="24"/>
        </w:rPr>
        <w:t xml:space="preserve"> and medical requirements</w:t>
      </w:r>
      <w:r w:rsidR="005A376D" w:rsidRPr="2F7F957B">
        <w:rPr>
          <w:rFonts w:ascii="Arial" w:hAnsi="Arial" w:cs="Arial"/>
          <w:sz w:val="24"/>
          <w:szCs w:val="24"/>
        </w:rPr>
        <w:t>.</w:t>
      </w:r>
    </w:p>
    <w:p w14:paraId="0C5596C4" w14:textId="77777777" w:rsidR="005A376D" w:rsidRPr="001D3D93" w:rsidRDefault="005A376D" w:rsidP="005A376D">
      <w:pPr>
        <w:rPr>
          <w:rFonts w:ascii="Arial" w:hAnsi="Arial" w:cs="Arial"/>
          <w:sz w:val="24"/>
        </w:rPr>
      </w:pPr>
    </w:p>
    <w:p w14:paraId="43D6115B" w14:textId="77777777" w:rsidR="005A376D" w:rsidRPr="001D3D93" w:rsidRDefault="005A376D" w:rsidP="005A376D">
      <w:pPr>
        <w:numPr>
          <w:ilvl w:val="0"/>
          <w:numId w:val="44"/>
        </w:numPr>
        <w:rPr>
          <w:rFonts w:ascii="Arial" w:hAnsi="Arial" w:cs="Arial"/>
          <w:sz w:val="24"/>
        </w:rPr>
      </w:pPr>
      <w:r w:rsidRPr="001D3D93">
        <w:rPr>
          <w:rFonts w:ascii="Arial" w:hAnsi="Arial" w:cs="Arial"/>
          <w:iCs/>
          <w:sz w:val="24"/>
        </w:rPr>
        <w:t>Responsible for the implementation of EHCP relevant wellbeing/medical targets, working in close collaboration and liaison with curriculum teaching staff.</w:t>
      </w:r>
    </w:p>
    <w:p w14:paraId="0664AEFF" w14:textId="77777777" w:rsidR="005A376D" w:rsidRPr="001D3D93" w:rsidRDefault="005A376D" w:rsidP="005A376D">
      <w:pPr>
        <w:pStyle w:val="ListParagraph"/>
        <w:rPr>
          <w:rFonts w:ascii="Arial" w:hAnsi="Arial" w:cs="Arial"/>
          <w:iCs/>
        </w:rPr>
      </w:pPr>
    </w:p>
    <w:p w14:paraId="5F9A256E" w14:textId="77777777" w:rsidR="005A376D" w:rsidRPr="001D3D93" w:rsidRDefault="005A376D" w:rsidP="005A376D">
      <w:pPr>
        <w:numPr>
          <w:ilvl w:val="0"/>
          <w:numId w:val="44"/>
        </w:numPr>
        <w:rPr>
          <w:rFonts w:ascii="Arial" w:hAnsi="Arial" w:cs="Arial"/>
          <w:iCs/>
          <w:sz w:val="24"/>
        </w:rPr>
      </w:pPr>
      <w:r w:rsidRPr="001D3D93">
        <w:rPr>
          <w:rFonts w:ascii="Arial" w:hAnsi="Arial" w:cs="Arial"/>
          <w:iCs/>
          <w:sz w:val="24"/>
        </w:rPr>
        <w:t xml:space="preserve">Work with the EHCP Coordinators in the consultation process for learners with profound and complex needs inclusive of those learners with medical and personal care requirements, ensuring that relevant paperwork is in place and that timelines are adhered to in relation to the SEND Code of Practice. </w:t>
      </w:r>
    </w:p>
    <w:p w14:paraId="379AE107" w14:textId="77777777" w:rsidR="005A376D" w:rsidRPr="001D3D93" w:rsidRDefault="005A376D" w:rsidP="005A376D">
      <w:pPr>
        <w:rPr>
          <w:rFonts w:ascii="Arial" w:hAnsi="Arial" w:cs="Arial"/>
          <w:iCs/>
          <w:sz w:val="24"/>
        </w:rPr>
      </w:pPr>
    </w:p>
    <w:p w14:paraId="4BB78AE1" w14:textId="5D760A9B" w:rsidR="005A376D" w:rsidRPr="001D3D93" w:rsidRDefault="005A376D" w:rsidP="2F7F957B">
      <w:pPr>
        <w:numPr>
          <w:ilvl w:val="0"/>
          <w:numId w:val="44"/>
        </w:numPr>
        <w:rPr>
          <w:rFonts w:ascii="Arial" w:hAnsi="Arial" w:cs="Arial"/>
          <w:sz w:val="24"/>
          <w:szCs w:val="24"/>
        </w:rPr>
      </w:pPr>
      <w:r w:rsidRPr="2F7F957B">
        <w:rPr>
          <w:rFonts w:ascii="Arial" w:hAnsi="Arial" w:cs="Arial"/>
          <w:sz w:val="24"/>
          <w:szCs w:val="24"/>
        </w:rPr>
        <w:t xml:space="preserve">Attend Interviews for learners applying for the areas of </w:t>
      </w:r>
      <w:r w:rsidR="005F0D12">
        <w:rPr>
          <w:rFonts w:ascii="Arial" w:hAnsi="Arial" w:cs="Arial"/>
          <w:sz w:val="24"/>
          <w:szCs w:val="24"/>
        </w:rPr>
        <w:t xml:space="preserve">SLD/MLD </w:t>
      </w:r>
      <w:r w:rsidRPr="2F7F957B">
        <w:rPr>
          <w:rFonts w:ascii="Arial" w:hAnsi="Arial" w:cs="Arial"/>
          <w:sz w:val="24"/>
          <w:szCs w:val="24"/>
        </w:rPr>
        <w:t xml:space="preserve">to ascertain the ability to meet the individual medical/support needs of learners. </w:t>
      </w:r>
    </w:p>
    <w:p w14:paraId="5B57C290" w14:textId="77777777" w:rsidR="005A376D" w:rsidRPr="001D3D93" w:rsidRDefault="005A376D" w:rsidP="005A376D">
      <w:pPr>
        <w:pStyle w:val="ListParagraph"/>
        <w:rPr>
          <w:rFonts w:ascii="Arial" w:hAnsi="Arial" w:cs="Arial"/>
          <w:iCs/>
        </w:rPr>
      </w:pPr>
    </w:p>
    <w:p w14:paraId="50CFEC92" w14:textId="77777777" w:rsidR="005A376D" w:rsidRPr="001D3D93" w:rsidRDefault="005A376D" w:rsidP="005A376D">
      <w:pPr>
        <w:numPr>
          <w:ilvl w:val="0"/>
          <w:numId w:val="44"/>
        </w:numPr>
        <w:rPr>
          <w:rFonts w:ascii="Arial" w:hAnsi="Arial" w:cs="Arial"/>
          <w:iCs/>
          <w:sz w:val="24"/>
        </w:rPr>
      </w:pPr>
      <w:r w:rsidRPr="001D3D93">
        <w:rPr>
          <w:rFonts w:ascii="Arial" w:hAnsi="Arial" w:cs="Arial"/>
          <w:iCs/>
          <w:sz w:val="24"/>
        </w:rPr>
        <w:t>Ongoing liaison with parents, carers, and families in relation to the profound and complex medical/support needs of High Needs learners and learners with low level SEN.</w:t>
      </w:r>
    </w:p>
    <w:p w14:paraId="53B38A35" w14:textId="77777777" w:rsidR="005A376D" w:rsidRPr="001D3D93" w:rsidRDefault="005A376D" w:rsidP="005A376D">
      <w:pPr>
        <w:pStyle w:val="ListParagraph"/>
        <w:rPr>
          <w:rFonts w:ascii="Arial" w:hAnsi="Arial" w:cs="Arial"/>
          <w:iCs/>
        </w:rPr>
      </w:pPr>
    </w:p>
    <w:p w14:paraId="29CA060C" w14:textId="77777777" w:rsidR="005A376D" w:rsidRPr="001D3D93" w:rsidRDefault="005A376D" w:rsidP="2F7F957B">
      <w:pPr>
        <w:numPr>
          <w:ilvl w:val="0"/>
          <w:numId w:val="44"/>
        </w:numPr>
        <w:rPr>
          <w:rFonts w:ascii="Arial" w:hAnsi="Arial" w:cs="Arial"/>
        </w:rPr>
      </w:pPr>
      <w:r w:rsidRPr="2F7F957B">
        <w:rPr>
          <w:rFonts w:ascii="Arial" w:hAnsi="Arial" w:cs="Arial"/>
          <w:sz w:val="24"/>
          <w:szCs w:val="24"/>
        </w:rPr>
        <w:t>Liaise with medical professionals, occupational therapist, and social care to ensure that all medical and therapy reports are reviewed and updated and that changes to medical plans are communicated in a timely</w:t>
      </w:r>
      <w:r w:rsidRPr="2F7F957B">
        <w:rPr>
          <w:rFonts w:ascii="Arial" w:hAnsi="Arial" w:cs="Arial"/>
        </w:rPr>
        <w:t xml:space="preserve"> </w:t>
      </w:r>
      <w:r w:rsidRPr="2F7F957B">
        <w:rPr>
          <w:rFonts w:ascii="Arial" w:hAnsi="Arial" w:cs="Arial"/>
          <w:sz w:val="24"/>
          <w:szCs w:val="24"/>
        </w:rPr>
        <w:t>and effective manner to relevant staff.</w:t>
      </w:r>
    </w:p>
    <w:p w14:paraId="4656B853" w14:textId="77777777" w:rsidR="005A376D" w:rsidRPr="001D3D93" w:rsidRDefault="005A376D" w:rsidP="005A376D">
      <w:pPr>
        <w:pStyle w:val="ListParagraph"/>
        <w:rPr>
          <w:rFonts w:ascii="Arial" w:hAnsi="Arial" w:cs="Arial"/>
          <w:iCs/>
        </w:rPr>
      </w:pPr>
    </w:p>
    <w:p w14:paraId="581025C5" w14:textId="012A68C0" w:rsidR="005A376D" w:rsidRDefault="005A376D" w:rsidP="2F7F957B">
      <w:pPr>
        <w:numPr>
          <w:ilvl w:val="0"/>
          <w:numId w:val="44"/>
        </w:numPr>
        <w:rPr>
          <w:rFonts w:ascii="Arial" w:hAnsi="Arial" w:cs="Arial"/>
          <w:sz w:val="24"/>
          <w:szCs w:val="24"/>
        </w:rPr>
      </w:pPr>
      <w:r w:rsidRPr="2F7F957B">
        <w:rPr>
          <w:rFonts w:ascii="Arial" w:hAnsi="Arial" w:cs="Arial"/>
          <w:sz w:val="24"/>
          <w:szCs w:val="24"/>
        </w:rPr>
        <w:t xml:space="preserve">Responsible for </w:t>
      </w:r>
      <w:r w:rsidR="650559AC" w:rsidRPr="2F7F957B">
        <w:rPr>
          <w:rFonts w:ascii="Arial" w:hAnsi="Arial" w:cs="Arial"/>
          <w:sz w:val="24"/>
          <w:szCs w:val="24"/>
        </w:rPr>
        <w:t xml:space="preserve">the </w:t>
      </w:r>
      <w:r w:rsidR="1FBCB5E1" w:rsidRPr="2F7F957B">
        <w:rPr>
          <w:rFonts w:ascii="Arial" w:hAnsi="Arial" w:cs="Arial"/>
          <w:sz w:val="24"/>
          <w:szCs w:val="24"/>
        </w:rPr>
        <w:t xml:space="preserve">safe </w:t>
      </w:r>
      <w:r w:rsidR="650559AC" w:rsidRPr="2F7F957B">
        <w:rPr>
          <w:rFonts w:ascii="Arial" w:hAnsi="Arial" w:cs="Arial"/>
          <w:sz w:val="24"/>
          <w:szCs w:val="24"/>
        </w:rPr>
        <w:t xml:space="preserve">storage of prescribed medication for individual learners and the monitoring of medications being administered by trained staff within the area. </w:t>
      </w:r>
    </w:p>
    <w:p w14:paraId="1C45BF08" w14:textId="2922510D" w:rsidR="2F7F957B" w:rsidRDefault="2F7F957B" w:rsidP="2F7F957B">
      <w:pPr>
        <w:ind w:left="720"/>
        <w:rPr>
          <w:rFonts w:ascii="Arial" w:hAnsi="Arial" w:cs="Arial"/>
          <w:sz w:val="24"/>
          <w:szCs w:val="24"/>
        </w:rPr>
      </w:pPr>
    </w:p>
    <w:p w14:paraId="08385F0C" w14:textId="7534A721" w:rsidR="5BF6EB65" w:rsidRDefault="5BF6EB65" w:rsidP="2F7F957B">
      <w:pPr>
        <w:numPr>
          <w:ilvl w:val="0"/>
          <w:numId w:val="44"/>
        </w:numPr>
        <w:rPr>
          <w:rFonts w:ascii="Arial" w:hAnsi="Arial" w:cs="Arial"/>
          <w:sz w:val="24"/>
          <w:szCs w:val="24"/>
        </w:rPr>
      </w:pPr>
      <w:r w:rsidRPr="2F7F957B">
        <w:rPr>
          <w:rFonts w:ascii="Arial" w:hAnsi="Arial" w:cs="Arial"/>
          <w:sz w:val="24"/>
          <w:szCs w:val="24"/>
        </w:rPr>
        <w:t>Responsible for ensuring that all the training for staff providing complex medical support to learners is up to date</w:t>
      </w:r>
      <w:r w:rsidR="3F8D0B56" w:rsidRPr="2F7F957B">
        <w:rPr>
          <w:rFonts w:ascii="Arial" w:hAnsi="Arial" w:cs="Arial"/>
          <w:sz w:val="24"/>
          <w:szCs w:val="24"/>
        </w:rPr>
        <w:t xml:space="preserve"> and identifying any additional training requirements for the area.</w:t>
      </w:r>
    </w:p>
    <w:p w14:paraId="3D65F097" w14:textId="77777777" w:rsidR="005A376D" w:rsidRPr="001D3D93" w:rsidRDefault="005A376D" w:rsidP="005A376D">
      <w:pPr>
        <w:pStyle w:val="ListParagraph"/>
        <w:rPr>
          <w:rFonts w:ascii="Arial" w:hAnsi="Arial" w:cs="Arial"/>
          <w:iCs/>
        </w:rPr>
      </w:pPr>
    </w:p>
    <w:p w14:paraId="0ACBAD2C" w14:textId="77777777" w:rsidR="005A376D" w:rsidRDefault="005A376D" w:rsidP="005A376D">
      <w:pPr>
        <w:numPr>
          <w:ilvl w:val="0"/>
          <w:numId w:val="44"/>
        </w:numPr>
        <w:rPr>
          <w:rFonts w:ascii="Arial" w:hAnsi="Arial" w:cs="Arial"/>
          <w:iCs/>
          <w:sz w:val="24"/>
        </w:rPr>
      </w:pPr>
      <w:r w:rsidRPr="001D3D93">
        <w:rPr>
          <w:rFonts w:ascii="Arial" w:hAnsi="Arial" w:cs="Arial"/>
          <w:iCs/>
          <w:sz w:val="24"/>
        </w:rPr>
        <w:t>Work closely with the Health &amp; Safety Manager and the Designated Safeguarding Lead in relation to the training needs for staff providing medical and personal care support to individual learners.</w:t>
      </w:r>
    </w:p>
    <w:p w14:paraId="29477A6D" w14:textId="77777777" w:rsidR="00095A0B" w:rsidRDefault="00095A0B" w:rsidP="00095A0B">
      <w:pPr>
        <w:pStyle w:val="ListParagraph"/>
        <w:rPr>
          <w:rFonts w:ascii="Arial" w:hAnsi="Arial" w:cs="Arial"/>
          <w:iCs/>
          <w:sz w:val="24"/>
        </w:rPr>
      </w:pPr>
    </w:p>
    <w:p w14:paraId="71A81539" w14:textId="45854B26" w:rsidR="00095A0B" w:rsidRDefault="00095A0B" w:rsidP="00095A0B">
      <w:pPr>
        <w:numPr>
          <w:ilvl w:val="0"/>
          <w:numId w:val="44"/>
        </w:numPr>
        <w:rPr>
          <w:rFonts w:ascii="Arial" w:hAnsi="Arial" w:cs="Arial"/>
          <w:iCs/>
          <w:sz w:val="24"/>
        </w:rPr>
      </w:pPr>
      <w:r>
        <w:rPr>
          <w:rFonts w:ascii="Arial" w:hAnsi="Arial" w:cs="Arial"/>
          <w:iCs/>
          <w:sz w:val="24"/>
        </w:rPr>
        <w:t xml:space="preserve">To lead the formulation of Care Plans for learners with significant medical needs. To monitor these Care Plans and ensure regular review: </w:t>
      </w:r>
    </w:p>
    <w:p w14:paraId="53778191" w14:textId="77777777" w:rsidR="00095A0B" w:rsidRDefault="00095A0B" w:rsidP="00095A0B">
      <w:pPr>
        <w:pStyle w:val="ListParagraph"/>
        <w:rPr>
          <w:rFonts w:ascii="Arial" w:hAnsi="Arial" w:cs="Arial"/>
          <w:iCs/>
          <w:sz w:val="24"/>
        </w:rPr>
      </w:pPr>
    </w:p>
    <w:p w14:paraId="5B12FC79" w14:textId="4F027D42" w:rsidR="00095A0B" w:rsidRDefault="00095A0B" w:rsidP="00095A0B">
      <w:pPr>
        <w:pStyle w:val="ListParagraph"/>
        <w:numPr>
          <w:ilvl w:val="0"/>
          <w:numId w:val="44"/>
        </w:numPr>
        <w:rPr>
          <w:rFonts w:ascii="Arial" w:hAnsi="Arial" w:cs="Arial"/>
          <w:iCs/>
          <w:sz w:val="24"/>
        </w:rPr>
      </w:pPr>
      <w:r w:rsidRPr="00095A0B">
        <w:rPr>
          <w:rFonts w:ascii="Arial" w:hAnsi="Arial" w:cs="Arial"/>
          <w:iCs/>
          <w:sz w:val="24"/>
        </w:rPr>
        <w:t>To supervise and train staff in the delivery of Care Plans, particularly in relation to preforming medical clinical procedures including:</w:t>
      </w:r>
    </w:p>
    <w:p w14:paraId="26561F9D" w14:textId="77777777" w:rsidR="00095A0B" w:rsidRPr="00095A0B" w:rsidRDefault="00095A0B" w:rsidP="00095A0B">
      <w:pPr>
        <w:pStyle w:val="ListParagraph"/>
        <w:rPr>
          <w:rFonts w:ascii="Arial" w:hAnsi="Arial" w:cs="Arial"/>
          <w:iCs/>
          <w:sz w:val="24"/>
        </w:rPr>
      </w:pPr>
    </w:p>
    <w:p w14:paraId="748ED389" w14:textId="3179B10B" w:rsidR="00095A0B" w:rsidRDefault="00095A0B" w:rsidP="00095A0B">
      <w:pPr>
        <w:pStyle w:val="ListParagraph"/>
        <w:numPr>
          <w:ilvl w:val="1"/>
          <w:numId w:val="44"/>
        </w:numPr>
        <w:rPr>
          <w:rFonts w:ascii="Arial" w:hAnsi="Arial" w:cs="Arial"/>
          <w:iCs/>
          <w:sz w:val="24"/>
        </w:rPr>
      </w:pPr>
      <w:r w:rsidRPr="00095A0B">
        <w:rPr>
          <w:rFonts w:ascii="Arial" w:hAnsi="Arial" w:cs="Arial"/>
          <w:iCs/>
          <w:sz w:val="24"/>
        </w:rPr>
        <w:t>Administration of anti-convulsant medication during seizures by buccal</w:t>
      </w:r>
    </w:p>
    <w:p w14:paraId="1C6EAE28" w14:textId="58CDC12F" w:rsidR="00095A0B" w:rsidRDefault="00095A0B" w:rsidP="00095A0B">
      <w:pPr>
        <w:pStyle w:val="ListParagraph"/>
        <w:numPr>
          <w:ilvl w:val="1"/>
          <w:numId w:val="44"/>
        </w:numPr>
        <w:rPr>
          <w:rFonts w:ascii="Arial" w:hAnsi="Arial" w:cs="Arial"/>
          <w:iCs/>
          <w:sz w:val="24"/>
        </w:rPr>
      </w:pPr>
      <w:r>
        <w:rPr>
          <w:rFonts w:ascii="Arial" w:hAnsi="Arial" w:cs="Arial"/>
          <w:iCs/>
          <w:sz w:val="24"/>
        </w:rPr>
        <w:t>Naso-gastric and gastronomy tube feeding</w:t>
      </w:r>
    </w:p>
    <w:p w14:paraId="05793D9D" w14:textId="5B2A5F31" w:rsidR="00095A0B" w:rsidRDefault="00095A0B" w:rsidP="00095A0B">
      <w:pPr>
        <w:pStyle w:val="ListParagraph"/>
        <w:numPr>
          <w:ilvl w:val="1"/>
          <w:numId w:val="44"/>
        </w:numPr>
        <w:rPr>
          <w:rFonts w:ascii="Arial" w:hAnsi="Arial" w:cs="Arial"/>
          <w:iCs/>
          <w:sz w:val="24"/>
        </w:rPr>
      </w:pPr>
      <w:r>
        <w:rPr>
          <w:rFonts w:ascii="Arial" w:hAnsi="Arial" w:cs="Arial"/>
          <w:iCs/>
          <w:sz w:val="24"/>
        </w:rPr>
        <w:t>Administration of Insulin and diabetes control</w:t>
      </w:r>
    </w:p>
    <w:p w14:paraId="304530F0" w14:textId="696B2A2E" w:rsidR="00095A0B" w:rsidRDefault="003A407C" w:rsidP="00095A0B">
      <w:pPr>
        <w:pStyle w:val="ListParagraph"/>
        <w:numPr>
          <w:ilvl w:val="1"/>
          <w:numId w:val="44"/>
        </w:numPr>
        <w:rPr>
          <w:rFonts w:ascii="Arial" w:hAnsi="Arial" w:cs="Arial"/>
          <w:iCs/>
          <w:sz w:val="24"/>
        </w:rPr>
      </w:pPr>
      <w:r>
        <w:rPr>
          <w:rFonts w:ascii="Arial" w:hAnsi="Arial" w:cs="Arial"/>
          <w:iCs/>
          <w:sz w:val="24"/>
        </w:rPr>
        <w:t>Management of gastro -oesophageal reflux</w:t>
      </w:r>
    </w:p>
    <w:p w14:paraId="42E29D23" w14:textId="27E05A83" w:rsidR="003A407C" w:rsidRDefault="003A407C" w:rsidP="003A407C">
      <w:pPr>
        <w:pStyle w:val="ListParagraph"/>
        <w:numPr>
          <w:ilvl w:val="1"/>
          <w:numId w:val="44"/>
        </w:numPr>
        <w:rPr>
          <w:rFonts w:ascii="Arial" w:hAnsi="Arial" w:cs="Arial"/>
          <w:iCs/>
          <w:sz w:val="24"/>
        </w:rPr>
      </w:pPr>
      <w:r>
        <w:rPr>
          <w:rFonts w:ascii="Arial" w:hAnsi="Arial" w:cs="Arial"/>
          <w:iCs/>
          <w:sz w:val="24"/>
        </w:rPr>
        <w:t xml:space="preserve">Anaphylaxis and Epi-pen </w:t>
      </w:r>
    </w:p>
    <w:p w14:paraId="56F3D775" w14:textId="77777777" w:rsidR="003A407C" w:rsidRDefault="003A407C" w:rsidP="003A407C">
      <w:pPr>
        <w:pStyle w:val="ListParagraph"/>
        <w:ind w:left="1440"/>
        <w:rPr>
          <w:rFonts w:ascii="Arial" w:hAnsi="Arial" w:cs="Arial"/>
          <w:iCs/>
          <w:sz w:val="24"/>
        </w:rPr>
      </w:pPr>
    </w:p>
    <w:p w14:paraId="75BEB4E0" w14:textId="3FB6F08B" w:rsidR="00293545" w:rsidRDefault="003A407C" w:rsidP="00293545">
      <w:pPr>
        <w:pStyle w:val="ListParagraph"/>
        <w:numPr>
          <w:ilvl w:val="0"/>
          <w:numId w:val="44"/>
        </w:numPr>
        <w:rPr>
          <w:rFonts w:ascii="Arial" w:hAnsi="Arial" w:cs="Arial"/>
          <w:iCs/>
          <w:sz w:val="24"/>
        </w:rPr>
      </w:pPr>
      <w:r>
        <w:rPr>
          <w:rFonts w:ascii="Arial" w:hAnsi="Arial" w:cs="Arial"/>
          <w:iCs/>
          <w:sz w:val="24"/>
        </w:rPr>
        <w:t xml:space="preserve">To provide </w:t>
      </w:r>
      <w:r w:rsidR="00293545">
        <w:rPr>
          <w:rFonts w:ascii="Arial" w:hAnsi="Arial" w:cs="Arial"/>
          <w:iCs/>
          <w:sz w:val="24"/>
        </w:rPr>
        <w:t xml:space="preserve">support for parents both in the form of advice about medical issues relating to their young person and more generally with health care advice. </w:t>
      </w:r>
    </w:p>
    <w:p w14:paraId="348766C3" w14:textId="77777777" w:rsidR="00293545" w:rsidRDefault="00293545" w:rsidP="00293545">
      <w:pPr>
        <w:pStyle w:val="ListParagraph"/>
        <w:rPr>
          <w:rFonts w:ascii="Arial" w:hAnsi="Arial" w:cs="Arial"/>
          <w:iCs/>
          <w:sz w:val="24"/>
        </w:rPr>
      </w:pPr>
    </w:p>
    <w:p w14:paraId="1B9D7F2F" w14:textId="1D857579" w:rsidR="00293545" w:rsidRDefault="00293545" w:rsidP="00293545">
      <w:pPr>
        <w:pStyle w:val="ListParagraph"/>
        <w:numPr>
          <w:ilvl w:val="0"/>
          <w:numId w:val="44"/>
        </w:numPr>
        <w:rPr>
          <w:rFonts w:ascii="Arial" w:hAnsi="Arial" w:cs="Arial"/>
          <w:iCs/>
          <w:sz w:val="24"/>
        </w:rPr>
      </w:pPr>
      <w:r>
        <w:rPr>
          <w:rFonts w:ascii="Arial" w:hAnsi="Arial" w:cs="Arial"/>
          <w:iCs/>
          <w:sz w:val="24"/>
        </w:rPr>
        <w:t xml:space="preserve">Within agreed college policies and procedures, decide on the implementation of strategies for the benefit of learners in relation to their medical needs and care, working </w:t>
      </w:r>
      <w:r>
        <w:rPr>
          <w:rFonts w:ascii="Arial" w:hAnsi="Arial" w:cs="Arial"/>
          <w:iCs/>
          <w:sz w:val="24"/>
        </w:rPr>
        <w:lastRenderedPageBreak/>
        <w:t>with and guiding the teaching and support staff through the individual learners EHCP and then advising the Inclusion Manager/Assistant Director where additional support/resources are required.</w:t>
      </w:r>
    </w:p>
    <w:p w14:paraId="03AC1800" w14:textId="77777777" w:rsidR="00293545" w:rsidRPr="00EF2AE6" w:rsidRDefault="00293545" w:rsidP="00EF2AE6">
      <w:pPr>
        <w:rPr>
          <w:rFonts w:ascii="Arial" w:hAnsi="Arial" w:cs="Arial"/>
          <w:iCs/>
          <w:sz w:val="24"/>
        </w:rPr>
      </w:pPr>
    </w:p>
    <w:p w14:paraId="2376F281" w14:textId="2588E7EF" w:rsidR="00293545" w:rsidRPr="00293545" w:rsidRDefault="00293545" w:rsidP="00293545">
      <w:pPr>
        <w:pStyle w:val="ListParagraph"/>
        <w:numPr>
          <w:ilvl w:val="0"/>
          <w:numId w:val="44"/>
        </w:numPr>
        <w:rPr>
          <w:rFonts w:ascii="Arial" w:hAnsi="Arial" w:cs="Arial"/>
          <w:iCs/>
          <w:sz w:val="24"/>
        </w:rPr>
      </w:pPr>
      <w:r>
        <w:rPr>
          <w:rFonts w:ascii="Arial" w:hAnsi="Arial" w:cs="Arial"/>
          <w:iCs/>
          <w:sz w:val="24"/>
        </w:rPr>
        <w:t>Coordinating the resolution of clinical issues relevant to the care of learners in conjunction with other member</w:t>
      </w:r>
      <w:r w:rsidR="00476B4E">
        <w:rPr>
          <w:rFonts w:ascii="Arial" w:hAnsi="Arial" w:cs="Arial"/>
          <w:iCs/>
          <w:sz w:val="24"/>
        </w:rPr>
        <w:t>s</w:t>
      </w:r>
      <w:r>
        <w:rPr>
          <w:rFonts w:ascii="Arial" w:hAnsi="Arial" w:cs="Arial"/>
          <w:iCs/>
          <w:sz w:val="24"/>
        </w:rPr>
        <w:t xml:space="preserve"> of the multi-professional team including Teachers, LSA/LCSA’s, MDT’s,</w:t>
      </w:r>
      <w:r w:rsidR="00476B4E">
        <w:rPr>
          <w:rFonts w:ascii="Arial" w:hAnsi="Arial" w:cs="Arial"/>
          <w:iCs/>
          <w:sz w:val="24"/>
        </w:rPr>
        <w:t xml:space="preserve"> </w:t>
      </w:r>
      <w:r>
        <w:rPr>
          <w:rFonts w:ascii="Arial" w:hAnsi="Arial" w:cs="Arial"/>
          <w:iCs/>
          <w:sz w:val="24"/>
        </w:rPr>
        <w:t>Social Workers</w:t>
      </w:r>
      <w:r w:rsidR="00476B4E">
        <w:rPr>
          <w:rFonts w:ascii="Arial" w:hAnsi="Arial" w:cs="Arial"/>
          <w:iCs/>
          <w:sz w:val="24"/>
        </w:rPr>
        <w:t xml:space="preserve"> and external medical professionals</w:t>
      </w:r>
      <w:r>
        <w:rPr>
          <w:rFonts w:ascii="Arial" w:hAnsi="Arial" w:cs="Arial"/>
          <w:iCs/>
          <w:sz w:val="24"/>
        </w:rPr>
        <w:t xml:space="preserve">. </w:t>
      </w:r>
    </w:p>
    <w:p w14:paraId="1F0EF7C5" w14:textId="77777777" w:rsidR="005A376D" w:rsidRPr="00EF2AE6" w:rsidRDefault="005A376D" w:rsidP="00EF2AE6">
      <w:pPr>
        <w:rPr>
          <w:rFonts w:ascii="Arial" w:hAnsi="Arial" w:cs="Arial"/>
          <w:iCs/>
        </w:rPr>
      </w:pPr>
    </w:p>
    <w:p w14:paraId="1C440B33" w14:textId="77777777" w:rsidR="005A376D" w:rsidRPr="001D3D93" w:rsidRDefault="005A376D" w:rsidP="005A376D">
      <w:pPr>
        <w:numPr>
          <w:ilvl w:val="0"/>
          <w:numId w:val="44"/>
        </w:numPr>
        <w:rPr>
          <w:rFonts w:ascii="Arial" w:hAnsi="Arial" w:cs="Arial"/>
          <w:iCs/>
          <w:sz w:val="24"/>
        </w:rPr>
      </w:pPr>
      <w:r w:rsidRPr="001D3D93">
        <w:rPr>
          <w:rFonts w:ascii="Arial" w:hAnsi="Arial" w:cs="Arial"/>
          <w:iCs/>
          <w:sz w:val="24"/>
        </w:rPr>
        <w:t>Responsible for the creation of Individual Risk Assessments, Personal Evacuation Plans, Individual Support Plans for all learners with profound &amp; complex medical needs, including risk assessments for student trips, visits, and community activities.</w:t>
      </w:r>
    </w:p>
    <w:p w14:paraId="59F28D0F" w14:textId="77777777" w:rsidR="005A376D" w:rsidRPr="001D3D93" w:rsidRDefault="005A376D" w:rsidP="008D75D6">
      <w:pPr>
        <w:rPr>
          <w:rFonts w:ascii="Arial" w:hAnsi="Arial" w:cs="Arial"/>
          <w:iCs/>
        </w:rPr>
      </w:pPr>
    </w:p>
    <w:p w14:paraId="491A5D74" w14:textId="77777777" w:rsidR="005A376D" w:rsidRPr="001D3D93" w:rsidRDefault="005A376D" w:rsidP="2F7F957B">
      <w:pPr>
        <w:numPr>
          <w:ilvl w:val="0"/>
          <w:numId w:val="44"/>
        </w:numPr>
        <w:jc w:val="both"/>
        <w:rPr>
          <w:rFonts w:ascii="Arial" w:hAnsi="Arial" w:cs="Arial"/>
          <w:b/>
          <w:bCs/>
          <w:sz w:val="24"/>
          <w:szCs w:val="24"/>
          <w:u w:val="single"/>
        </w:rPr>
      </w:pPr>
      <w:r w:rsidRPr="2F7F957B">
        <w:rPr>
          <w:rFonts w:ascii="Arial" w:hAnsi="Arial" w:cs="Arial"/>
          <w:sz w:val="24"/>
          <w:szCs w:val="24"/>
        </w:rPr>
        <w:t>Be aware of, work within and respond to national changes in policy, guidelines, regulations and legislation relating to SEND (Children and Families Act 2014 and SEND Code of Practice 2014) and reasonable adjustments (Equality Act 2010).</w:t>
      </w:r>
    </w:p>
    <w:p w14:paraId="27CE12F1" w14:textId="2B0ED583" w:rsidR="2F7F957B" w:rsidRDefault="2F7F957B" w:rsidP="2F7F957B">
      <w:pPr>
        <w:ind w:left="720"/>
        <w:jc w:val="both"/>
        <w:rPr>
          <w:rFonts w:ascii="Arial" w:hAnsi="Arial" w:cs="Arial"/>
          <w:b/>
          <w:bCs/>
          <w:sz w:val="24"/>
          <w:szCs w:val="24"/>
          <w:u w:val="single"/>
        </w:rPr>
      </w:pPr>
    </w:p>
    <w:p w14:paraId="6B9CE580" w14:textId="4AFD57D4" w:rsidR="05C86DD6" w:rsidRDefault="05C86DD6" w:rsidP="2F7F957B">
      <w:pPr>
        <w:pStyle w:val="ListParagraph"/>
        <w:numPr>
          <w:ilvl w:val="0"/>
          <w:numId w:val="44"/>
        </w:numPr>
        <w:jc w:val="both"/>
        <w:rPr>
          <w:rFonts w:ascii="Arial" w:hAnsi="Arial" w:cs="Arial"/>
          <w:b/>
          <w:bCs/>
          <w:sz w:val="24"/>
          <w:szCs w:val="24"/>
          <w:u w:val="single"/>
        </w:rPr>
      </w:pPr>
      <w:r w:rsidRPr="2F7F957B">
        <w:rPr>
          <w:rFonts w:ascii="Arial" w:hAnsi="Arial" w:cs="Arial"/>
          <w:sz w:val="24"/>
          <w:szCs w:val="24"/>
        </w:rPr>
        <w:t>Be fully aware and compliant with CQC standards.</w:t>
      </w:r>
    </w:p>
    <w:p w14:paraId="137FFF4A" w14:textId="77777777" w:rsidR="005A376D" w:rsidRPr="001D3D93" w:rsidRDefault="005A376D" w:rsidP="005A376D">
      <w:pPr>
        <w:pStyle w:val="ListParagraph"/>
        <w:rPr>
          <w:rFonts w:ascii="Arial" w:hAnsi="Arial" w:cs="Arial"/>
          <w:iCs/>
        </w:rPr>
      </w:pPr>
    </w:p>
    <w:p w14:paraId="30716CAF" w14:textId="77777777" w:rsidR="005A376D" w:rsidRPr="001D3D93" w:rsidRDefault="005A376D" w:rsidP="005A376D">
      <w:pPr>
        <w:numPr>
          <w:ilvl w:val="0"/>
          <w:numId w:val="44"/>
        </w:numPr>
        <w:rPr>
          <w:rFonts w:ascii="Arial" w:hAnsi="Arial" w:cs="Arial"/>
          <w:iCs/>
          <w:sz w:val="24"/>
        </w:rPr>
      </w:pPr>
      <w:r w:rsidRPr="001D3D93">
        <w:rPr>
          <w:rFonts w:ascii="Arial" w:hAnsi="Arial" w:cs="Arial"/>
          <w:iCs/>
          <w:sz w:val="24"/>
        </w:rPr>
        <w:t xml:space="preserve">To maintain appropriate records and documentation as required by the College ALS procedures, including robust reporting, logging, and follow-up of all incidents. </w:t>
      </w:r>
    </w:p>
    <w:p w14:paraId="0A635543" w14:textId="77777777" w:rsidR="005A376D" w:rsidRPr="001D3D93" w:rsidRDefault="005A376D" w:rsidP="005A376D">
      <w:pPr>
        <w:pStyle w:val="ListParagraph"/>
        <w:rPr>
          <w:rFonts w:ascii="Arial" w:hAnsi="Arial" w:cs="Arial"/>
          <w:iCs/>
        </w:rPr>
      </w:pPr>
    </w:p>
    <w:p w14:paraId="1FCA9D18" w14:textId="77777777" w:rsidR="005A376D" w:rsidRPr="001D3D93" w:rsidRDefault="005A376D" w:rsidP="005A376D">
      <w:pPr>
        <w:numPr>
          <w:ilvl w:val="0"/>
          <w:numId w:val="44"/>
        </w:numPr>
        <w:jc w:val="both"/>
        <w:rPr>
          <w:rFonts w:ascii="Arial" w:hAnsi="Arial" w:cs="Arial"/>
          <w:iCs/>
          <w:sz w:val="24"/>
        </w:rPr>
      </w:pPr>
      <w:r w:rsidRPr="001D3D93">
        <w:rPr>
          <w:rFonts w:ascii="Arial" w:hAnsi="Arial" w:cs="Arial"/>
          <w:sz w:val="24"/>
        </w:rPr>
        <w:t>Represent the College and the Learning Support Department at EHCP Assessment meetings and CIN meetings as required.</w:t>
      </w:r>
    </w:p>
    <w:p w14:paraId="3AF96C93" w14:textId="77777777" w:rsidR="005A376D" w:rsidRPr="001D3D93" w:rsidRDefault="005A376D" w:rsidP="005A376D">
      <w:pPr>
        <w:pStyle w:val="ListParagraph"/>
        <w:rPr>
          <w:rFonts w:ascii="Arial" w:hAnsi="Arial" w:cs="Arial"/>
          <w:iCs/>
        </w:rPr>
      </w:pPr>
    </w:p>
    <w:p w14:paraId="0DC7087D" w14:textId="73075E0E" w:rsidR="005A376D" w:rsidRPr="001D3D93" w:rsidRDefault="005A376D" w:rsidP="2F7F957B">
      <w:pPr>
        <w:numPr>
          <w:ilvl w:val="0"/>
          <w:numId w:val="44"/>
        </w:numPr>
        <w:jc w:val="both"/>
        <w:rPr>
          <w:rFonts w:ascii="Arial" w:hAnsi="Arial" w:cs="Arial"/>
          <w:sz w:val="24"/>
          <w:szCs w:val="24"/>
        </w:rPr>
      </w:pPr>
      <w:r w:rsidRPr="2F7F957B">
        <w:rPr>
          <w:rFonts w:ascii="Arial" w:hAnsi="Arial" w:cs="Arial"/>
          <w:sz w:val="24"/>
          <w:szCs w:val="24"/>
        </w:rPr>
        <w:t xml:space="preserve">Work closely with feeder schools around the transition arrangements for students with </w:t>
      </w:r>
      <w:r w:rsidR="4C9B5458" w:rsidRPr="2F7F957B">
        <w:rPr>
          <w:rFonts w:ascii="Arial" w:hAnsi="Arial" w:cs="Arial"/>
          <w:sz w:val="24"/>
          <w:szCs w:val="24"/>
        </w:rPr>
        <w:t xml:space="preserve">medical needs to ensure that information including medical management plans and protocols are shared as appropriate. </w:t>
      </w:r>
    </w:p>
    <w:p w14:paraId="1FA92A52" w14:textId="5B7553F6" w:rsidR="005A376D" w:rsidRPr="001D3D93" w:rsidRDefault="005A376D" w:rsidP="2F7F957B">
      <w:pPr>
        <w:pStyle w:val="ListParagraph"/>
        <w:ind w:left="0"/>
        <w:rPr>
          <w:rFonts w:ascii="Arial" w:hAnsi="Arial" w:cs="Arial"/>
        </w:rPr>
      </w:pPr>
    </w:p>
    <w:p w14:paraId="1125D514" w14:textId="77777777" w:rsidR="005A376D" w:rsidRPr="001D3D93" w:rsidRDefault="005A376D" w:rsidP="005A376D">
      <w:pPr>
        <w:numPr>
          <w:ilvl w:val="0"/>
          <w:numId w:val="44"/>
        </w:numPr>
        <w:jc w:val="both"/>
        <w:rPr>
          <w:rFonts w:ascii="Arial" w:hAnsi="Arial" w:cs="Arial"/>
          <w:sz w:val="24"/>
        </w:rPr>
      </w:pPr>
      <w:r w:rsidRPr="001D3D93">
        <w:rPr>
          <w:rFonts w:ascii="Arial" w:hAnsi="Arial" w:cs="Arial"/>
          <w:sz w:val="24"/>
        </w:rPr>
        <w:t>To attend curriculum meetings as required in relation to ALS.</w:t>
      </w:r>
    </w:p>
    <w:p w14:paraId="736C12EA" w14:textId="77777777" w:rsidR="005A376D" w:rsidRPr="001D3D93" w:rsidRDefault="005A376D" w:rsidP="005A376D">
      <w:pPr>
        <w:pStyle w:val="ListParagraph"/>
        <w:rPr>
          <w:rFonts w:ascii="Arial" w:hAnsi="Arial" w:cs="Arial"/>
          <w:sz w:val="24"/>
        </w:rPr>
      </w:pPr>
    </w:p>
    <w:p w14:paraId="48949E82" w14:textId="509577E8" w:rsidR="005A376D" w:rsidRPr="001D3D93" w:rsidRDefault="005A376D" w:rsidP="005A376D">
      <w:pPr>
        <w:numPr>
          <w:ilvl w:val="0"/>
          <w:numId w:val="44"/>
        </w:numPr>
        <w:jc w:val="both"/>
        <w:rPr>
          <w:rFonts w:ascii="Arial" w:hAnsi="Arial" w:cs="Arial"/>
          <w:sz w:val="24"/>
        </w:rPr>
      </w:pPr>
      <w:r w:rsidRPr="001D3D93">
        <w:rPr>
          <w:rFonts w:ascii="Arial" w:hAnsi="Arial" w:cs="Arial"/>
          <w:sz w:val="24"/>
        </w:rPr>
        <w:t>Work with the Inclusion Manager to monitor and log the equipment requirements for students with profound and complex medical needs and be responsible for the ordering of equipment required to facilitate learning, personal care medical needs and feeding.</w:t>
      </w:r>
    </w:p>
    <w:p w14:paraId="6DA1C7E8" w14:textId="77777777" w:rsidR="005A376D" w:rsidRPr="001D3D93" w:rsidRDefault="005A376D" w:rsidP="005A376D">
      <w:pPr>
        <w:pStyle w:val="ListParagraph"/>
        <w:rPr>
          <w:rFonts w:ascii="Arial" w:hAnsi="Arial" w:cs="Arial"/>
          <w:sz w:val="24"/>
        </w:rPr>
      </w:pPr>
    </w:p>
    <w:p w14:paraId="0AE74ED2" w14:textId="77777777" w:rsidR="005A376D" w:rsidRPr="003B588B" w:rsidRDefault="005A376D" w:rsidP="005A376D">
      <w:pPr>
        <w:numPr>
          <w:ilvl w:val="0"/>
          <w:numId w:val="44"/>
        </w:numPr>
        <w:spacing w:after="257"/>
        <w:ind w:right="57"/>
        <w:jc w:val="both"/>
        <w:rPr>
          <w:rFonts w:ascii="Arial" w:hAnsi="Arial" w:cs="Arial"/>
          <w:sz w:val="24"/>
        </w:rPr>
      </w:pPr>
      <w:r w:rsidRPr="001D3D93">
        <w:rPr>
          <w:rFonts w:ascii="Arial" w:hAnsi="Arial" w:cs="Arial"/>
          <w:sz w:val="24"/>
        </w:rPr>
        <w:t xml:space="preserve">Understand and comply with all college policies, including the Policy to promote Equality </w:t>
      </w:r>
      <w:r w:rsidRPr="003B588B">
        <w:rPr>
          <w:rFonts w:ascii="Arial" w:hAnsi="Arial" w:cs="Arial"/>
          <w:sz w:val="24"/>
        </w:rPr>
        <w:t>of Opportunity</w:t>
      </w:r>
    </w:p>
    <w:p w14:paraId="10063FA7" w14:textId="77777777" w:rsidR="005A376D" w:rsidRPr="003B588B" w:rsidRDefault="005A376D" w:rsidP="005A376D">
      <w:pPr>
        <w:numPr>
          <w:ilvl w:val="0"/>
          <w:numId w:val="44"/>
        </w:numPr>
        <w:spacing w:after="257"/>
        <w:ind w:right="57"/>
        <w:jc w:val="both"/>
        <w:rPr>
          <w:rFonts w:ascii="Arial" w:hAnsi="Arial" w:cs="Arial"/>
          <w:sz w:val="24"/>
        </w:rPr>
      </w:pPr>
      <w:r w:rsidRPr="003B588B">
        <w:rPr>
          <w:rFonts w:ascii="Arial" w:hAnsi="Arial" w:cs="Arial"/>
          <w:sz w:val="24"/>
        </w:rPr>
        <w:t>Be conversant with Health and Safety and Safeguarding requirements.</w:t>
      </w:r>
    </w:p>
    <w:p w14:paraId="5AC4A3BC" w14:textId="77777777" w:rsidR="005A376D" w:rsidRPr="003B588B" w:rsidRDefault="005A376D" w:rsidP="005A376D">
      <w:pPr>
        <w:numPr>
          <w:ilvl w:val="0"/>
          <w:numId w:val="44"/>
        </w:numPr>
        <w:spacing w:after="257"/>
        <w:ind w:right="57"/>
        <w:jc w:val="both"/>
        <w:rPr>
          <w:rFonts w:ascii="Arial" w:hAnsi="Arial" w:cs="Arial"/>
          <w:sz w:val="24"/>
        </w:rPr>
      </w:pPr>
      <w:r w:rsidRPr="003B588B">
        <w:rPr>
          <w:rFonts w:ascii="Arial" w:hAnsi="Arial" w:cs="Arial"/>
          <w:sz w:val="24"/>
        </w:rPr>
        <w:t>Participate in the Staff Learning and Development, Review and Appraisal Scheme.</w:t>
      </w:r>
    </w:p>
    <w:p w14:paraId="558F183D" w14:textId="6928EF37" w:rsidR="005A376D" w:rsidRPr="003B588B" w:rsidRDefault="005A376D" w:rsidP="005A376D">
      <w:pPr>
        <w:numPr>
          <w:ilvl w:val="0"/>
          <w:numId w:val="44"/>
        </w:numPr>
        <w:jc w:val="both"/>
        <w:rPr>
          <w:rFonts w:ascii="Arial" w:hAnsi="Arial" w:cs="Arial"/>
          <w:sz w:val="24"/>
        </w:rPr>
      </w:pPr>
      <w:r w:rsidRPr="003B588B">
        <w:rPr>
          <w:rFonts w:ascii="Arial" w:hAnsi="Arial" w:cs="Arial"/>
          <w:sz w:val="24"/>
        </w:rPr>
        <w:t>Undertake such duties and/or hours of work as may reasonably be required of you, commensurate with your grade and general level of responsibility, at your main place of work or at any other establishment for which the College provides services.</w:t>
      </w:r>
    </w:p>
    <w:p w14:paraId="070317E0" w14:textId="77777777" w:rsidR="005F07D0" w:rsidRPr="001D3D93" w:rsidRDefault="005F07D0" w:rsidP="005F07D0">
      <w:pPr>
        <w:widowControl w:val="0"/>
        <w:autoSpaceDE w:val="0"/>
        <w:autoSpaceDN w:val="0"/>
        <w:adjustRightInd w:val="0"/>
        <w:ind w:left="360"/>
        <w:rPr>
          <w:rFonts w:ascii="Arial" w:hAnsi="Arial" w:cs="Arial"/>
        </w:rPr>
      </w:pPr>
    </w:p>
    <w:p w14:paraId="3163317C" w14:textId="2CD27DFA" w:rsidR="00D70537" w:rsidRPr="003B588B" w:rsidRDefault="005A376D" w:rsidP="00182A71">
      <w:pPr>
        <w:widowControl w:val="0"/>
        <w:autoSpaceDE w:val="0"/>
        <w:autoSpaceDN w:val="0"/>
        <w:adjustRightInd w:val="0"/>
        <w:rPr>
          <w:rFonts w:ascii="Arial" w:hAnsi="Arial" w:cs="Arial"/>
          <w:b/>
          <w:bCs/>
          <w:color w:val="000000"/>
          <w:sz w:val="24"/>
          <w:szCs w:val="24"/>
        </w:rPr>
      </w:pPr>
      <w:r w:rsidRPr="003B588B">
        <w:rPr>
          <w:rFonts w:ascii="Arial" w:hAnsi="Arial" w:cs="Arial"/>
          <w:b/>
          <w:bCs/>
          <w:sz w:val="24"/>
          <w:szCs w:val="24"/>
          <w:u w:val="single"/>
        </w:rPr>
        <w:t>Administration</w:t>
      </w:r>
      <w:r w:rsidR="00D70537" w:rsidRPr="003B588B">
        <w:rPr>
          <w:rFonts w:ascii="Arial" w:hAnsi="Arial" w:cs="Arial"/>
          <w:b/>
          <w:bCs/>
          <w:sz w:val="24"/>
          <w:szCs w:val="24"/>
        </w:rPr>
        <w:t>:</w:t>
      </w:r>
      <w:r w:rsidR="005926C6" w:rsidRPr="003B588B">
        <w:rPr>
          <w:rFonts w:ascii="Arial" w:hAnsi="Arial" w:cs="Arial"/>
          <w:b/>
          <w:bCs/>
          <w:color w:val="000000"/>
          <w:sz w:val="24"/>
          <w:szCs w:val="24"/>
        </w:rPr>
        <w:t xml:space="preserve"> </w:t>
      </w:r>
    </w:p>
    <w:p w14:paraId="69333BC3" w14:textId="77777777" w:rsidR="005A376D" w:rsidRPr="003B588B" w:rsidRDefault="005A376D" w:rsidP="00182A71">
      <w:pPr>
        <w:widowControl w:val="0"/>
        <w:autoSpaceDE w:val="0"/>
        <w:autoSpaceDN w:val="0"/>
        <w:adjustRightInd w:val="0"/>
        <w:rPr>
          <w:rFonts w:ascii="Arial" w:hAnsi="Arial" w:cs="Arial"/>
          <w:b/>
          <w:bCs/>
          <w:color w:val="000000"/>
          <w:sz w:val="24"/>
          <w:szCs w:val="24"/>
        </w:rPr>
      </w:pPr>
    </w:p>
    <w:p w14:paraId="1645F3DB" w14:textId="77777777" w:rsidR="005A376D" w:rsidRPr="003B588B" w:rsidRDefault="005A376D" w:rsidP="005A376D">
      <w:pPr>
        <w:numPr>
          <w:ilvl w:val="0"/>
          <w:numId w:val="44"/>
        </w:numPr>
        <w:spacing w:after="257" w:line="249" w:lineRule="auto"/>
        <w:ind w:right="57"/>
        <w:jc w:val="both"/>
        <w:rPr>
          <w:rFonts w:ascii="Arial" w:hAnsi="Arial" w:cs="Arial"/>
          <w:sz w:val="24"/>
          <w:szCs w:val="24"/>
        </w:rPr>
      </w:pPr>
      <w:r w:rsidRPr="003B588B">
        <w:rPr>
          <w:rFonts w:ascii="Arial" w:hAnsi="Arial" w:cs="Arial"/>
          <w:sz w:val="24"/>
          <w:szCs w:val="24"/>
        </w:rPr>
        <w:t>Work closely with the Inclusion Manager and the Senior Administrator for ALS to ensure that funding for High Needs students and students in receipt of low-level ALS is captured and the relevant paperwork completed in accordance with the ESFA and Local Authority Business Cycles.</w:t>
      </w:r>
    </w:p>
    <w:p w14:paraId="14A8D0C2" w14:textId="62C96382" w:rsidR="005A376D" w:rsidRPr="003B588B" w:rsidRDefault="005A376D" w:rsidP="005A376D">
      <w:pPr>
        <w:numPr>
          <w:ilvl w:val="0"/>
          <w:numId w:val="44"/>
        </w:numPr>
        <w:spacing w:after="257" w:line="249" w:lineRule="auto"/>
        <w:ind w:right="57"/>
        <w:jc w:val="both"/>
        <w:rPr>
          <w:rFonts w:ascii="Arial" w:hAnsi="Arial" w:cs="Arial"/>
          <w:sz w:val="24"/>
          <w:szCs w:val="24"/>
        </w:rPr>
      </w:pPr>
      <w:r w:rsidRPr="2F7F957B">
        <w:rPr>
          <w:rFonts w:ascii="Arial" w:hAnsi="Arial" w:cs="Arial"/>
          <w:sz w:val="24"/>
          <w:szCs w:val="24"/>
        </w:rPr>
        <w:lastRenderedPageBreak/>
        <w:t xml:space="preserve">Work closely with the Senior Administrator for ALS to review and monitor procedures within the department for obtaining and recording information related to students both receiving and referral for </w:t>
      </w:r>
      <w:r w:rsidR="300507CF" w:rsidRPr="2F7F957B">
        <w:rPr>
          <w:rFonts w:ascii="Arial" w:hAnsi="Arial" w:cs="Arial"/>
          <w:sz w:val="24"/>
          <w:szCs w:val="24"/>
        </w:rPr>
        <w:t>medical support</w:t>
      </w:r>
      <w:r w:rsidRPr="2F7F957B">
        <w:rPr>
          <w:rFonts w:ascii="Arial" w:hAnsi="Arial" w:cs="Arial"/>
          <w:sz w:val="24"/>
          <w:szCs w:val="24"/>
        </w:rPr>
        <w:t>.</w:t>
      </w:r>
    </w:p>
    <w:p w14:paraId="4628E048" w14:textId="5621B54F" w:rsidR="3D38CDD5" w:rsidRDefault="3D38CDD5" w:rsidP="2F7F957B">
      <w:pPr>
        <w:numPr>
          <w:ilvl w:val="0"/>
          <w:numId w:val="44"/>
        </w:numPr>
        <w:spacing w:after="257" w:line="249" w:lineRule="auto"/>
        <w:ind w:right="57"/>
        <w:jc w:val="both"/>
        <w:rPr>
          <w:rFonts w:ascii="Arial" w:hAnsi="Arial" w:cs="Arial"/>
          <w:sz w:val="24"/>
          <w:szCs w:val="24"/>
        </w:rPr>
      </w:pPr>
      <w:r w:rsidRPr="2F7F957B">
        <w:rPr>
          <w:rFonts w:ascii="Arial" w:hAnsi="Arial" w:cs="Arial"/>
          <w:sz w:val="24"/>
          <w:szCs w:val="24"/>
        </w:rPr>
        <w:t xml:space="preserve">Ensure that robust records are kept in relation to the administration of medication </w:t>
      </w:r>
      <w:r w:rsidR="79D899D3" w:rsidRPr="2F7F957B">
        <w:rPr>
          <w:rFonts w:ascii="Arial" w:hAnsi="Arial" w:cs="Arial"/>
          <w:sz w:val="24"/>
          <w:szCs w:val="24"/>
        </w:rPr>
        <w:t xml:space="preserve">and maintain a clear audit trail. </w:t>
      </w:r>
    </w:p>
    <w:p w14:paraId="19A00B25" w14:textId="426D00EC" w:rsidR="4F0443D4" w:rsidRDefault="4F0443D4" w:rsidP="2F7F957B">
      <w:pPr>
        <w:numPr>
          <w:ilvl w:val="0"/>
          <w:numId w:val="44"/>
        </w:numPr>
        <w:spacing w:after="257" w:line="249" w:lineRule="auto"/>
        <w:ind w:right="57"/>
        <w:jc w:val="both"/>
        <w:rPr>
          <w:rFonts w:ascii="Arial" w:hAnsi="Arial" w:cs="Arial"/>
          <w:sz w:val="24"/>
          <w:szCs w:val="24"/>
        </w:rPr>
      </w:pPr>
      <w:r w:rsidRPr="2F7F957B">
        <w:rPr>
          <w:rFonts w:ascii="Arial" w:hAnsi="Arial" w:cs="Arial"/>
          <w:sz w:val="24"/>
          <w:szCs w:val="24"/>
        </w:rPr>
        <w:t>Ensure that all medical information</w:t>
      </w:r>
      <w:r w:rsidR="38334C79" w:rsidRPr="2F7F957B">
        <w:rPr>
          <w:rFonts w:ascii="Arial" w:hAnsi="Arial" w:cs="Arial"/>
          <w:sz w:val="24"/>
          <w:szCs w:val="24"/>
        </w:rPr>
        <w:t>/f</w:t>
      </w:r>
      <w:r w:rsidRPr="2F7F957B">
        <w:rPr>
          <w:rFonts w:ascii="Arial" w:hAnsi="Arial" w:cs="Arial"/>
          <w:sz w:val="24"/>
          <w:szCs w:val="24"/>
        </w:rPr>
        <w:t>orms for individual learners are up to date</w:t>
      </w:r>
      <w:r w:rsidR="6849E46E" w:rsidRPr="2F7F957B">
        <w:rPr>
          <w:rFonts w:ascii="Arial" w:hAnsi="Arial" w:cs="Arial"/>
          <w:sz w:val="24"/>
          <w:szCs w:val="24"/>
        </w:rPr>
        <w:t xml:space="preserve"> and stored in the individual learners' electronic files. </w:t>
      </w:r>
    </w:p>
    <w:p w14:paraId="2B5D5ECC" w14:textId="77777777" w:rsidR="005A376D" w:rsidRPr="003B588B" w:rsidRDefault="005A376D" w:rsidP="005A376D">
      <w:pPr>
        <w:numPr>
          <w:ilvl w:val="0"/>
          <w:numId w:val="44"/>
        </w:numPr>
        <w:spacing w:after="257" w:line="249" w:lineRule="auto"/>
        <w:ind w:right="57"/>
        <w:jc w:val="both"/>
        <w:rPr>
          <w:rFonts w:ascii="Arial" w:hAnsi="Arial" w:cs="Arial"/>
          <w:sz w:val="24"/>
          <w:szCs w:val="24"/>
        </w:rPr>
      </w:pPr>
      <w:r w:rsidRPr="003B588B">
        <w:rPr>
          <w:rFonts w:ascii="Arial" w:hAnsi="Arial" w:cs="Arial"/>
          <w:sz w:val="24"/>
          <w:szCs w:val="24"/>
        </w:rPr>
        <w:t>Work with the Inclusion Manager and the Senior Administrator for ALS to create and maintain both electronic and paper-based filing systems.</w:t>
      </w:r>
    </w:p>
    <w:p w14:paraId="0412FC8E" w14:textId="77777777" w:rsidR="005A376D" w:rsidRPr="003B588B" w:rsidRDefault="005A376D" w:rsidP="005A376D">
      <w:pPr>
        <w:numPr>
          <w:ilvl w:val="0"/>
          <w:numId w:val="44"/>
        </w:numPr>
        <w:spacing w:after="257" w:line="249" w:lineRule="auto"/>
        <w:ind w:right="57"/>
        <w:jc w:val="both"/>
        <w:rPr>
          <w:rFonts w:ascii="Arial" w:hAnsi="Arial" w:cs="Arial"/>
          <w:sz w:val="24"/>
          <w:szCs w:val="24"/>
        </w:rPr>
      </w:pPr>
      <w:r w:rsidRPr="2F7F957B">
        <w:rPr>
          <w:rFonts w:ascii="Arial" w:hAnsi="Arial" w:cs="Arial"/>
          <w:sz w:val="24"/>
          <w:szCs w:val="24"/>
        </w:rPr>
        <w:t>Actively develop collaborative partnerships with the Curriculum Areas, to ensure that staff are aware of individual student needs and the recommendations to support them effectively.</w:t>
      </w:r>
    </w:p>
    <w:p w14:paraId="65C86A5F" w14:textId="33BCB64E" w:rsidR="00B37E11" w:rsidRPr="003B588B" w:rsidRDefault="005A376D" w:rsidP="005A376D">
      <w:pPr>
        <w:rPr>
          <w:rFonts w:ascii="Arial" w:hAnsi="Arial" w:cs="Arial"/>
          <w:b/>
          <w:bCs/>
          <w:sz w:val="24"/>
          <w:szCs w:val="24"/>
          <w:u w:val="single"/>
        </w:rPr>
      </w:pPr>
      <w:r w:rsidRPr="003B588B">
        <w:rPr>
          <w:rFonts w:ascii="Arial" w:hAnsi="Arial" w:cs="Arial"/>
          <w:b/>
          <w:bCs/>
          <w:sz w:val="24"/>
          <w:szCs w:val="24"/>
          <w:u w:val="single"/>
        </w:rPr>
        <w:t>Safeguarding Children and Vulnerable Adults</w:t>
      </w:r>
      <w:r w:rsidR="00182A71" w:rsidRPr="003B588B">
        <w:rPr>
          <w:rFonts w:ascii="Arial" w:hAnsi="Arial" w:cs="Arial"/>
          <w:b/>
          <w:bCs/>
          <w:sz w:val="24"/>
          <w:szCs w:val="24"/>
        </w:rPr>
        <w:t>:</w:t>
      </w:r>
      <w:r w:rsidR="00D03815" w:rsidRPr="003B588B">
        <w:rPr>
          <w:rFonts w:ascii="Arial" w:hAnsi="Arial" w:cs="Arial"/>
          <w:b/>
          <w:bCs/>
          <w:sz w:val="24"/>
          <w:szCs w:val="24"/>
        </w:rPr>
        <w:t xml:space="preserve"> </w:t>
      </w:r>
    </w:p>
    <w:p w14:paraId="0E1A17B7" w14:textId="77777777" w:rsidR="001D23EB" w:rsidRPr="003B588B" w:rsidRDefault="001D23EB" w:rsidP="001D23EB">
      <w:pPr>
        <w:pStyle w:val="ListParagraph"/>
        <w:ind w:left="1069"/>
        <w:rPr>
          <w:rFonts w:ascii="Arial" w:hAnsi="Arial" w:cs="Arial"/>
          <w:sz w:val="24"/>
          <w:szCs w:val="24"/>
        </w:rPr>
      </w:pPr>
    </w:p>
    <w:p w14:paraId="0CC9D8C8" w14:textId="77777777" w:rsidR="005A376D" w:rsidRPr="003B588B" w:rsidRDefault="005A376D" w:rsidP="005A376D">
      <w:pPr>
        <w:pStyle w:val="BodyTextIndent2"/>
        <w:numPr>
          <w:ilvl w:val="0"/>
          <w:numId w:val="44"/>
        </w:numPr>
        <w:spacing w:line="240" w:lineRule="auto"/>
        <w:rPr>
          <w:rFonts w:ascii="Arial" w:hAnsi="Arial" w:cs="Arial"/>
          <w:sz w:val="24"/>
          <w:szCs w:val="24"/>
        </w:rPr>
      </w:pPr>
      <w:r w:rsidRPr="003B588B">
        <w:rPr>
          <w:rFonts w:ascii="Arial" w:hAnsi="Arial" w:cs="Arial"/>
          <w:sz w:val="24"/>
          <w:szCs w:val="24"/>
        </w:rPr>
        <w:t>Understand and comply with Safeguarding legislation and ensure that best practice is embedded in all working practices as required.</w:t>
      </w:r>
    </w:p>
    <w:p w14:paraId="21A9479E" w14:textId="39DCD585" w:rsidR="001D23EB" w:rsidRPr="003B588B" w:rsidRDefault="005A376D" w:rsidP="001D23EB">
      <w:pPr>
        <w:pStyle w:val="BodyTextIndent2"/>
        <w:numPr>
          <w:ilvl w:val="0"/>
          <w:numId w:val="44"/>
        </w:numPr>
        <w:spacing w:line="240" w:lineRule="auto"/>
        <w:rPr>
          <w:rFonts w:ascii="Arial" w:hAnsi="Arial" w:cs="Arial"/>
          <w:sz w:val="24"/>
          <w:szCs w:val="24"/>
        </w:rPr>
      </w:pPr>
      <w:r w:rsidRPr="003B588B">
        <w:rPr>
          <w:rFonts w:ascii="Arial" w:hAnsi="Arial" w:cs="Arial"/>
          <w:sz w:val="24"/>
          <w:szCs w:val="24"/>
        </w:rPr>
        <w:t>Commitment to Safeguarding and promoting the welfare of children and vulnerable adults, ensuring that this commitment is demonstrated in all aspects of the role as appropriate.</w:t>
      </w:r>
    </w:p>
    <w:p w14:paraId="188D5E9E" w14:textId="77777777" w:rsidR="005A376D" w:rsidRPr="003B588B" w:rsidRDefault="005A376D" w:rsidP="001D23EB">
      <w:pPr>
        <w:rPr>
          <w:rFonts w:ascii="Arial" w:hAnsi="Arial" w:cs="Arial"/>
          <w:sz w:val="24"/>
          <w:szCs w:val="24"/>
        </w:rPr>
      </w:pPr>
    </w:p>
    <w:p w14:paraId="793CF217" w14:textId="77777777" w:rsidR="00D03977" w:rsidRPr="001D3D93" w:rsidRDefault="00D03977" w:rsidP="001D23EB">
      <w:pPr>
        <w:rPr>
          <w:rFonts w:ascii="Arial" w:hAnsi="Arial" w:cs="Arial"/>
          <w:szCs w:val="22"/>
        </w:rPr>
      </w:pPr>
    </w:p>
    <w:p w14:paraId="1C95D66A" w14:textId="154D9487" w:rsidR="001D23EB" w:rsidRPr="003B588B" w:rsidRDefault="001D23EB" w:rsidP="003B588B">
      <w:pPr>
        <w:pBdr>
          <w:top w:val="single" w:sz="4" w:space="1" w:color="auto"/>
          <w:left w:val="single" w:sz="4" w:space="4" w:color="auto"/>
          <w:bottom w:val="single" w:sz="4" w:space="1" w:color="auto"/>
          <w:right w:val="single" w:sz="4" w:space="4" w:color="auto"/>
        </w:pBdr>
        <w:jc w:val="both"/>
        <w:rPr>
          <w:rFonts w:ascii="Arial" w:hAnsi="Arial" w:cs="Arial"/>
          <w:b/>
          <w:bCs/>
          <w:szCs w:val="22"/>
        </w:rPr>
      </w:pPr>
      <w:r w:rsidRPr="77794C15">
        <w:rPr>
          <w:rFonts w:ascii="Arial" w:hAnsi="Arial" w:cs="Arial"/>
          <w:b/>
          <w:bCs/>
        </w:rPr>
        <w:t xml:space="preserve">Further Education is an </w:t>
      </w:r>
      <w:r w:rsidRPr="77794C15">
        <w:rPr>
          <w:rFonts w:ascii="Arial" w:hAnsi="Arial" w:cs="Arial"/>
          <w:b/>
          <w:bCs/>
          <w:noProof/>
        </w:rPr>
        <w:t>ever-changing</w:t>
      </w:r>
      <w:r w:rsidRPr="77794C15">
        <w:rPr>
          <w:rFonts w:ascii="Arial" w:hAnsi="Arial" w:cs="Arial"/>
          <w:b/>
          <w:bCs/>
        </w:rPr>
        <w:t xml:space="preserve"> </w:t>
      </w:r>
      <w:r w:rsidR="008D75D6" w:rsidRPr="77794C15">
        <w:rPr>
          <w:rFonts w:ascii="Arial" w:hAnsi="Arial" w:cs="Arial"/>
          <w:b/>
          <w:bCs/>
        </w:rPr>
        <w:t>service,</w:t>
      </w:r>
      <w:r w:rsidRPr="77794C15">
        <w:rPr>
          <w:rFonts w:ascii="Arial" w:hAnsi="Arial" w:cs="Arial"/>
          <w:b/>
          <w:bCs/>
        </w:rPr>
        <w:t xml:space="preserve"> </w:t>
      </w:r>
      <w:r w:rsidRPr="77794C15">
        <w:rPr>
          <w:rFonts w:ascii="Arial" w:hAnsi="Arial" w:cs="Arial"/>
          <w:b/>
          <w:bCs/>
          <w:noProof/>
        </w:rPr>
        <w:t>and</w:t>
      </w:r>
      <w:r w:rsidRPr="77794C15">
        <w:rPr>
          <w:rFonts w:ascii="Arial" w:hAnsi="Arial" w:cs="Arial"/>
          <w:b/>
          <w:bCs/>
        </w:rPr>
        <w:t xml:space="preserve"> all staff are expected to participate constructively in </w:t>
      </w:r>
      <w:proofErr w:type="gramStart"/>
      <w:r w:rsidRPr="77794C15">
        <w:rPr>
          <w:rFonts w:ascii="Arial" w:hAnsi="Arial" w:cs="Arial"/>
          <w:b/>
          <w:bCs/>
        </w:rPr>
        <w:t>College</w:t>
      </w:r>
      <w:proofErr w:type="gramEnd"/>
      <w:r w:rsidRPr="77794C15">
        <w:rPr>
          <w:rFonts w:ascii="Arial" w:hAnsi="Arial" w:cs="Arial"/>
          <w:b/>
          <w:bCs/>
        </w:rPr>
        <w:t xml:space="preserve"> activities and to adopt a flexible approach to their work. This job description will be reviewed annually during the appraisal process and will be varied in the light of the business needs of the Coll</w:t>
      </w:r>
      <w:r w:rsidR="003B588B" w:rsidRPr="77794C15">
        <w:rPr>
          <w:rFonts w:ascii="Arial" w:hAnsi="Arial" w:cs="Arial"/>
          <w:b/>
          <w:bCs/>
        </w:rPr>
        <w:t>ege</w:t>
      </w:r>
    </w:p>
    <w:p w14:paraId="14210B0C" w14:textId="77777777" w:rsidR="00A643E9" w:rsidRDefault="00A643E9">
      <w:pPr>
        <w:rPr>
          <w:rFonts w:ascii="Arial" w:hAnsi="Arial" w:cs="Arial"/>
          <w:sz w:val="20"/>
        </w:rPr>
      </w:pPr>
      <w:r>
        <w:rPr>
          <w:rFonts w:ascii="Arial" w:hAnsi="Arial" w:cs="Arial"/>
          <w:sz w:val="20"/>
        </w:rPr>
        <w:br w:type="page"/>
      </w:r>
    </w:p>
    <w:p w14:paraId="66C63C55" w14:textId="393D58C6" w:rsidR="001D23EB" w:rsidRPr="00A643E9" w:rsidRDefault="00A643E9" w:rsidP="00A643E9">
      <w:pPr>
        <w:jc w:val="center"/>
        <w:rPr>
          <w:rFonts w:ascii="Arial" w:hAnsi="Arial" w:cs="Arial"/>
          <w:b/>
          <w:bCs/>
          <w:sz w:val="28"/>
          <w:szCs w:val="28"/>
        </w:rPr>
      </w:pPr>
      <w:r w:rsidRPr="00A643E9">
        <w:rPr>
          <w:rFonts w:ascii="Arial" w:hAnsi="Arial" w:cs="Arial"/>
          <w:b/>
          <w:bCs/>
          <w:sz w:val="28"/>
          <w:szCs w:val="28"/>
        </w:rPr>
        <w:lastRenderedPageBreak/>
        <w:t>Medical Lead – Complex Care</w:t>
      </w:r>
    </w:p>
    <w:p w14:paraId="28CB0ACA" w14:textId="60859431" w:rsidR="00A643E9" w:rsidRDefault="00A643E9" w:rsidP="00A643E9">
      <w:pPr>
        <w:jc w:val="center"/>
        <w:rPr>
          <w:rFonts w:ascii="Arial" w:hAnsi="Arial" w:cs="Arial"/>
          <w:b/>
          <w:bCs/>
          <w:sz w:val="28"/>
          <w:szCs w:val="28"/>
        </w:rPr>
      </w:pPr>
      <w:r w:rsidRPr="00A643E9">
        <w:rPr>
          <w:rFonts w:ascii="Arial" w:hAnsi="Arial" w:cs="Arial"/>
          <w:b/>
          <w:bCs/>
          <w:sz w:val="28"/>
          <w:szCs w:val="28"/>
        </w:rPr>
        <w:t>Person Specification</w:t>
      </w:r>
    </w:p>
    <w:p w14:paraId="57EFEDB3" w14:textId="77777777" w:rsidR="00A643E9" w:rsidRDefault="00A643E9" w:rsidP="00A643E9">
      <w:pPr>
        <w:jc w:val="center"/>
        <w:rPr>
          <w:rFonts w:ascii="Arial" w:hAnsi="Arial" w:cs="Arial"/>
          <w:sz w:val="28"/>
          <w:szCs w:val="28"/>
        </w:rPr>
      </w:pPr>
    </w:p>
    <w:tbl>
      <w:tblPr>
        <w:tblStyle w:val="TableGrid"/>
        <w:tblW w:w="0" w:type="auto"/>
        <w:tblLook w:val="04A0" w:firstRow="1" w:lastRow="0" w:firstColumn="1" w:lastColumn="0" w:noHBand="0" w:noVBand="1"/>
      </w:tblPr>
      <w:tblGrid>
        <w:gridCol w:w="6232"/>
        <w:gridCol w:w="1276"/>
        <w:gridCol w:w="1276"/>
        <w:gridCol w:w="1411"/>
      </w:tblGrid>
      <w:tr w:rsidR="00A643E9" w14:paraId="17CB3C45" w14:textId="77777777" w:rsidTr="00B038B0">
        <w:tc>
          <w:tcPr>
            <w:tcW w:w="6232" w:type="dxa"/>
          </w:tcPr>
          <w:p w14:paraId="06369050" w14:textId="77777777" w:rsidR="00A643E9" w:rsidRDefault="00A643E9" w:rsidP="00A643E9">
            <w:pPr>
              <w:rPr>
                <w:rFonts w:ascii="Arial" w:hAnsi="Arial" w:cs="Arial"/>
                <w:sz w:val="20"/>
              </w:rPr>
            </w:pPr>
          </w:p>
        </w:tc>
        <w:tc>
          <w:tcPr>
            <w:tcW w:w="1276" w:type="dxa"/>
          </w:tcPr>
          <w:p w14:paraId="764B119E" w14:textId="780EAA46" w:rsidR="00A643E9" w:rsidRDefault="00A643E9" w:rsidP="00A643E9">
            <w:pPr>
              <w:jc w:val="center"/>
              <w:rPr>
                <w:rFonts w:ascii="Arial" w:hAnsi="Arial" w:cs="Arial"/>
                <w:sz w:val="20"/>
              </w:rPr>
            </w:pPr>
            <w:r>
              <w:rPr>
                <w:rFonts w:ascii="Arial" w:hAnsi="Arial" w:cs="Arial"/>
                <w:sz w:val="20"/>
              </w:rPr>
              <w:t>Essential</w:t>
            </w:r>
          </w:p>
        </w:tc>
        <w:tc>
          <w:tcPr>
            <w:tcW w:w="1276" w:type="dxa"/>
          </w:tcPr>
          <w:p w14:paraId="38EFE252" w14:textId="4A7FB0D3" w:rsidR="00A643E9" w:rsidRDefault="00A643E9" w:rsidP="00A643E9">
            <w:pPr>
              <w:jc w:val="center"/>
              <w:rPr>
                <w:rFonts w:ascii="Arial" w:hAnsi="Arial" w:cs="Arial"/>
                <w:sz w:val="20"/>
              </w:rPr>
            </w:pPr>
            <w:r>
              <w:rPr>
                <w:rFonts w:ascii="Arial" w:hAnsi="Arial" w:cs="Arial"/>
                <w:sz w:val="20"/>
              </w:rPr>
              <w:t>Desirable</w:t>
            </w:r>
          </w:p>
        </w:tc>
        <w:tc>
          <w:tcPr>
            <w:tcW w:w="1411" w:type="dxa"/>
          </w:tcPr>
          <w:p w14:paraId="65CA2A72" w14:textId="7CD3CCC9" w:rsidR="00A643E9" w:rsidRDefault="00A643E9" w:rsidP="00A643E9">
            <w:pPr>
              <w:jc w:val="center"/>
              <w:rPr>
                <w:rFonts w:ascii="Arial" w:hAnsi="Arial" w:cs="Arial"/>
                <w:sz w:val="20"/>
              </w:rPr>
            </w:pPr>
            <w:r>
              <w:rPr>
                <w:rFonts w:ascii="Arial" w:hAnsi="Arial" w:cs="Arial"/>
                <w:sz w:val="20"/>
              </w:rPr>
              <w:t>Assessed by*</w:t>
            </w:r>
          </w:p>
        </w:tc>
      </w:tr>
      <w:tr w:rsidR="00A643E9" w14:paraId="2A8AB56E" w14:textId="77777777" w:rsidTr="00B038B0">
        <w:tc>
          <w:tcPr>
            <w:tcW w:w="6232" w:type="dxa"/>
          </w:tcPr>
          <w:p w14:paraId="6F866758" w14:textId="77777777" w:rsidR="00A643E9" w:rsidRDefault="00A643E9" w:rsidP="00A643E9">
            <w:pPr>
              <w:rPr>
                <w:rFonts w:ascii="Arial" w:hAnsi="Arial" w:cs="Arial"/>
                <w:b/>
                <w:bCs/>
                <w:sz w:val="20"/>
              </w:rPr>
            </w:pPr>
            <w:r w:rsidRPr="00A643E9">
              <w:rPr>
                <w:rFonts w:ascii="Arial" w:hAnsi="Arial" w:cs="Arial"/>
                <w:b/>
                <w:bCs/>
                <w:sz w:val="20"/>
              </w:rPr>
              <w:t>Education and Training</w:t>
            </w:r>
          </w:p>
          <w:p w14:paraId="6AD3E946" w14:textId="663BB174" w:rsidR="00A643E9" w:rsidRPr="00A643E9" w:rsidRDefault="00A643E9" w:rsidP="00A643E9">
            <w:pPr>
              <w:rPr>
                <w:rFonts w:ascii="Arial" w:hAnsi="Arial" w:cs="Arial"/>
                <w:b/>
                <w:bCs/>
                <w:sz w:val="20"/>
              </w:rPr>
            </w:pPr>
          </w:p>
        </w:tc>
        <w:tc>
          <w:tcPr>
            <w:tcW w:w="1276" w:type="dxa"/>
          </w:tcPr>
          <w:p w14:paraId="5EA903D6" w14:textId="77777777" w:rsidR="00A643E9" w:rsidRDefault="00A643E9" w:rsidP="00A643E9">
            <w:pPr>
              <w:jc w:val="center"/>
              <w:rPr>
                <w:rFonts w:ascii="Arial" w:hAnsi="Arial" w:cs="Arial"/>
                <w:sz w:val="20"/>
              </w:rPr>
            </w:pPr>
          </w:p>
        </w:tc>
        <w:tc>
          <w:tcPr>
            <w:tcW w:w="1276" w:type="dxa"/>
          </w:tcPr>
          <w:p w14:paraId="150507AE" w14:textId="77777777" w:rsidR="00A643E9" w:rsidRDefault="00A643E9" w:rsidP="00A643E9">
            <w:pPr>
              <w:jc w:val="center"/>
              <w:rPr>
                <w:rFonts w:ascii="Arial" w:hAnsi="Arial" w:cs="Arial"/>
                <w:sz w:val="20"/>
              </w:rPr>
            </w:pPr>
          </w:p>
        </w:tc>
        <w:tc>
          <w:tcPr>
            <w:tcW w:w="1411" w:type="dxa"/>
          </w:tcPr>
          <w:p w14:paraId="7D045701" w14:textId="77777777" w:rsidR="00A643E9" w:rsidRDefault="00A643E9" w:rsidP="00A643E9">
            <w:pPr>
              <w:jc w:val="center"/>
              <w:rPr>
                <w:rFonts w:ascii="Arial" w:hAnsi="Arial" w:cs="Arial"/>
                <w:sz w:val="20"/>
              </w:rPr>
            </w:pPr>
          </w:p>
        </w:tc>
      </w:tr>
      <w:tr w:rsidR="00A643E9" w14:paraId="3D7024C5" w14:textId="77777777" w:rsidTr="00B038B0">
        <w:tc>
          <w:tcPr>
            <w:tcW w:w="6232" w:type="dxa"/>
          </w:tcPr>
          <w:p w14:paraId="265EFE60" w14:textId="65985D6F" w:rsidR="00A643E9" w:rsidRPr="00BA45B7" w:rsidRDefault="006329B0" w:rsidP="00A643E9">
            <w:pPr>
              <w:rPr>
                <w:rFonts w:ascii="Arial" w:hAnsi="Arial" w:cs="Arial"/>
                <w:sz w:val="20"/>
              </w:rPr>
            </w:pPr>
            <w:r w:rsidRPr="00BA45B7">
              <w:rPr>
                <w:rFonts w:ascii="Arial" w:hAnsi="Arial" w:cs="Arial"/>
                <w:sz w:val="20"/>
              </w:rPr>
              <w:t xml:space="preserve">Registered nurse, or </w:t>
            </w:r>
            <w:r w:rsidR="00A643E9" w:rsidRPr="00BA45B7">
              <w:rPr>
                <w:rFonts w:ascii="Arial" w:hAnsi="Arial" w:cs="Arial"/>
                <w:sz w:val="20"/>
              </w:rPr>
              <w:t xml:space="preserve">Qualified Nursing Associate </w:t>
            </w:r>
            <w:r w:rsidRPr="00BA45B7">
              <w:rPr>
                <w:rFonts w:ascii="Arial" w:hAnsi="Arial" w:cs="Arial"/>
                <w:sz w:val="20"/>
              </w:rPr>
              <w:t xml:space="preserve">/ </w:t>
            </w:r>
            <w:r w:rsidR="00A643E9" w:rsidRPr="00BA45B7">
              <w:rPr>
                <w:rFonts w:ascii="Arial" w:hAnsi="Arial" w:cs="Arial"/>
                <w:sz w:val="20"/>
              </w:rPr>
              <w:t>Healthcare Assistant</w:t>
            </w:r>
          </w:p>
        </w:tc>
        <w:tc>
          <w:tcPr>
            <w:tcW w:w="1276" w:type="dxa"/>
          </w:tcPr>
          <w:p w14:paraId="2551724F" w14:textId="134329F1" w:rsidR="00A643E9" w:rsidRDefault="00A643E9" w:rsidP="00A643E9">
            <w:pPr>
              <w:jc w:val="center"/>
              <w:rPr>
                <w:rFonts w:ascii="Arial" w:hAnsi="Arial" w:cs="Arial"/>
                <w:sz w:val="20"/>
              </w:rPr>
            </w:pPr>
            <w:r>
              <w:rPr>
                <w:rFonts w:ascii="Wingdings" w:eastAsia="Wingdings" w:hAnsi="Wingdings" w:cs="Wingdings"/>
                <w:b/>
              </w:rPr>
              <w:t>ü</w:t>
            </w:r>
          </w:p>
        </w:tc>
        <w:tc>
          <w:tcPr>
            <w:tcW w:w="1276" w:type="dxa"/>
          </w:tcPr>
          <w:p w14:paraId="409AF47A" w14:textId="77777777" w:rsidR="00A643E9" w:rsidRDefault="00A643E9" w:rsidP="00A643E9">
            <w:pPr>
              <w:jc w:val="center"/>
              <w:rPr>
                <w:rFonts w:ascii="Arial" w:hAnsi="Arial" w:cs="Arial"/>
                <w:sz w:val="20"/>
              </w:rPr>
            </w:pPr>
          </w:p>
        </w:tc>
        <w:tc>
          <w:tcPr>
            <w:tcW w:w="1411" w:type="dxa"/>
          </w:tcPr>
          <w:p w14:paraId="13A1B381" w14:textId="7DCA2A1F" w:rsidR="00A643E9" w:rsidRDefault="009A07F1" w:rsidP="009A07F1">
            <w:pPr>
              <w:rPr>
                <w:rFonts w:ascii="Arial" w:hAnsi="Arial" w:cs="Arial"/>
                <w:sz w:val="20"/>
              </w:rPr>
            </w:pPr>
            <w:r>
              <w:rPr>
                <w:rFonts w:ascii="Arial" w:hAnsi="Arial" w:cs="Arial"/>
                <w:sz w:val="20"/>
              </w:rPr>
              <w:t>AF/Cert</w:t>
            </w:r>
          </w:p>
        </w:tc>
      </w:tr>
      <w:tr w:rsidR="009A07F1" w14:paraId="4E94DD2F" w14:textId="77777777" w:rsidTr="00B038B0">
        <w:tc>
          <w:tcPr>
            <w:tcW w:w="6232" w:type="dxa"/>
          </w:tcPr>
          <w:p w14:paraId="059FC3CA" w14:textId="5A4637C9" w:rsidR="009A07F1" w:rsidRPr="00BA45B7" w:rsidRDefault="009A07F1" w:rsidP="009A07F1">
            <w:pPr>
              <w:rPr>
                <w:rFonts w:ascii="Arial" w:hAnsi="Arial" w:cs="Arial"/>
                <w:sz w:val="20"/>
              </w:rPr>
            </w:pPr>
            <w:r w:rsidRPr="00BA45B7">
              <w:rPr>
                <w:rFonts w:ascii="Arial" w:hAnsi="Arial" w:cs="Arial"/>
                <w:sz w:val="20"/>
              </w:rPr>
              <w:t>First Aid at Work Certificate</w:t>
            </w:r>
          </w:p>
        </w:tc>
        <w:tc>
          <w:tcPr>
            <w:tcW w:w="1276" w:type="dxa"/>
          </w:tcPr>
          <w:p w14:paraId="5D26E270" w14:textId="7442BAE6" w:rsidR="009A07F1" w:rsidRDefault="009A07F1" w:rsidP="009A07F1">
            <w:pPr>
              <w:jc w:val="center"/>
              <w:rPr>
                <w:rFonts w:ascii="Arial" w:hAnsi="Arial" w:cs="Arial"/>
                <w:sz w:val="20"/>
              </w:rPr>
            </w:pPr>
            <w:r w:rsidRPr="00B629B1">
              <w:rPr>
                <w:rFonts w:ascii="Wingdings" w:eastAsia="Wingdings" w:hAnsi="Wingdings" w:cs="Wingdings"/>
                <w:b/>
              </w:rPr>
              <w:t>ü</w:t>
            </w:r>
          </w:p>
        </w:tc>
        <w:tc>
          <w:tcPr>
            <w:tcW w:w="1276" w:type="dxa"/>
          </w:tcPr>
          <w:p w14:paraId="37C9DC86" w14:textId="77777777" w:rsidR="009A07F1" w:rsidRDefault="009A07F1" w:rsidP="009A07F1">
            <w:pPr>
              <w:jc w:val="center"/>
              <w:rPr>
                <w:rFonts w:ascii="Arial" w:hAnsi="Arial" w:cs="Arial"/>
                <w:sz w:val="20"/>
              </w:rPr>
            </w:pPr>
          </w:p>
        </w:tc>
        <w:tc>
          <w:tcPr>
            <w:tcW w:w="1411" w:type="dxa"/>
          </w:tcPr>
          <w:p w14:paraId="561DC17E" w14:textId="64073D17" w:rsidR="009A07F1" w:rsidRDefault="009A07F1" w:rsidP="009A07F1">
            <w:pPr>
              <w:rPr>
                <w:rFonts w:ascii="Arial" w:hAnsi="Arial" w:cs="Arial"/>
                <w:sz w:val="20"/>
              </w:rPr>
            </w:pPr>
            <w:r w:rsidRPr="00243144">
              <w:rPr>
                <w:rFonts w:ascii="Arial" w:hAnsi="Arial" w:cs="Arial"/>
                <w:sz w:val="20"/>
              </w:rPr>
              <w:t>AF/Cert</w:t>
            </w:r>
          </w:p>
        </w:tc>
      </w:tr>
      <w:tr w:rsidR="008A73D7" w14:paraId="444FBBA5" w14:textId="77777777" w:rsidTr="00B038B0">
        <w:tc>
          <w:tcPr>
            <w:tcW w:w="6232" w:type="dxa"/>
          </w:tcPr>
          <w:p w14:paraId="3FF628D2" w14:textId="2898E158" w:rsidR="008A73D7" w:rsidRPr="00BA45B7" w:rsidRDefault="008A73D7" w:rsidP="009A07F1">
            <w:pPr>
              <w:rPr>
                <w:rFonts w:ascii="Arial" w:hAnsi="Arial" w:cs="Arial"/>
                <w:sz w:val="20"/>
              </w:rPr>
            </w:pPr>
            <w:r w:rsidRPr="00BA45B7">
              <w:rPr>
                <w:rFonts w:ascii="Arial" w:hAnsi="Arial" w:cs="Arial"/>
                <w:sz w:val="20"/>
              </w:rPr>
              <w:t>Train</w:t>
            </w:r>
            <w:r w:rsidR="00BA45B7">
              <w:rPr>
                <w:rFonts w:ascii="Arial" w:hAnsi="Arial" w:cs="Arial"/>
                <w:sz w:val="20"/>
              </w:rPr>
              <w:t>ed</w:t>
            </w:r>
            <w:r w:rsidRPr="00BA45B7">
              <w:rPr>
                <w:rFonts w:ascii="Arial" w:hAnsi="Arial" w:cs="Arial"/>
                <w:sz w:val="20"/>
              </w:rPr>
              <w:t xml:space="preserve"> in Manual Handling, First Aid, Safe Administration of Medication, Epilepsy, Anaphylaxis, Dysphagia and Diabetes including the safe administration of Insulin</w:t>
            </w:r>
          </w:p>
        </w:tc>
        <w:tc>
          <w:tcPr>
            <w:tcW w:w="1276" w:type="dxa"/>
          </w:tcPr>
          <w:p w14:paraId="6188C479" w14:textId="1CF082B1" w:rsidR="008A73D7" w:rsidRDefault="008A73D7" w:rsidP="009A07F1">
            <w:pPr>
              <w:jc w:val="center"/>
              <w:rPr>
                <w:rFonts w:ascii="Arial" w:hAnsi="Arial" w:cs="Arial"/>
                <w:sz w:val="20"/>
              </w:rPr>
            </w:pPr>
            <w:r w:rsidRPr="00B629B1">
              <w:rPr>
                <w:rFonts w:ascii="Wingdings" w:eastAsia="Wingdings" w:hAnsi="Wingdings" w:cs="Wingdings"/>
                <w:b/>
              </w:rPr>
              <w:t>ü</w:t>
            </w:r>
          </w:p>
        </w:tc>
        <w:tc>
          <w:tcPr>
            <w:tcW w:w="1276" w:type="dxa"/>
          </w:tcPr>
          <w:p w14:paraId="56E63B09" w14:textId="77777777" w:rsidR="008A73D7" w:rsidRDefault="008A73D7" w:rsidP="009A07F1">
            <w:pPr>
              <w:jc w:val="center"/>
              <w:rPr>
                <w:rFonts w:ascii="Arial" w:hAnsi="Arial" w:cs="Arial"/>
                <w:sz w:val="20"/>
              </w:rPr>
            </w:pPr>
          </w:p>
        </w:tc>
        <w:tc>
          <w:tcPr>
            <w:tcW w:w="1411" w:type="dxa"/>
          </w:tcPr>
          <w:p w14:paraId="5973A362" w14:textId="16481613" w:rsidR="008A73D7" w:rsidRDefault="008A73D7" w:rsidP="009A07F1">
            <w:pPr>
              <w:rPr>
                <w:rFonts w:ascii="Arial" w:hAnsi="Arial" w:cs="Arial"/>
                <w:sz w:val="20"/>
              </w:rPr>
            </w:pPr>
            <w:r w:rsidRPr="00243144">
              <w:rPr>
                <w:rFonts w:ascii="Arial" w:hAnsi="Arial" w:cs="Arial"/>
                <w:sz w:val="20"/>
              </w:rPr>
              <w:t>AF/Cert</w:t>
            </w:r>
          </w:p>
        </w:tc>
      </w:tr>
      <w:tr w:rsidR="008A73D7" w14:paraId="10C15F9C" w14:textId="77777777" w:rsidTr="00B038B0">
        <w:tc>
          <w:tcPr>
            <w:tcW w:w="6232" w:type="dxa"/>
          </w:tcPr>
          <w:p w14:paraId="41DE8900" w14:textId="4781EE30" w:rsidR="008A73D7" w:rsidRPr="00BA45B7" w:rsidRDefault="008A73D7" w:rsidP="009A07F1">
            <w:pPr>
              <w:rPr>
                <w:rFonts w:ascii="Arial" w:hAnsi="Arial" w:cs="Arial"/>
                <w:sz w:val="20"/>
              </w:rPr>
            </w:pPr>
            <w:r w:rsidRPr="00BA45B7">
              <w:rPr>
                <w:rFonts w:ascii="Arial" w:hAnsi="Arial" w:cs="Arial"/>
                <w:sz w:val="20"/>
              </w:rPr>
              <w:t xml:space="preserve">Knowledge of the Children &amp; Families Act and the SEN and Disability Code of </w:t>
            </w:r>
            <w:r w:rsidR="00A80606" w:rsidRPr="00BA45B7">
              <w:rPr>
                <w:rFonts w:ascii="Arial" w:hAnsi="Arial" w:cs="Arial"/>
                <w:sz w:val="20"/>
              </w:rPr>
              <w:t>P</w:t>
            </w:r>
            <w:r w:rsidRPr="00BA45B7">
              <w:rPr>
                <w:rFonts w:ascii="Arial" w:hAnsi="Arial" w:cs="Arial"/>
                <w:sz w:val="20"/>
              </w:rPr>
              <w:t>ractice 0-25 years and associated regulations</w:t>
            </w:r>
          </w:p>
        </w:tc>
        <w:tc>
          <w:tcPr>
            <w:tcW w:w="1276" w:type="dxa"/>
          </w:tcPr>
          <w:p w14:paraId="113A9999" w14:textId="0DDA2CF9" w:rsidR="008A73D7" w:rsidRDefault="008A73D7" w:rsidP="009A07F1">
            <w:pPr>
              <w:jc w:val="center"/>
              <w:rPr>
                <w:rFonts w:ascii="Arial" w:hAnsi="Arial" w:cs="Arial"/>
                <w:sz w:val="20"/>
              </w:rPr>
            </w:pPr>
            <w:r w:rsidRPr="00B629B1">
              <w:rPr>
                <w:rFonts w:ascii="Wingdings" w:eastAsia="Wingdings" w:hAnsi="Wingdings" w:cs="Wingdings"/>
                <w:b/>
              </w:rPr>
              <w:t>ü</w:t>
            </w:r>
          </w:p>
        </w:tc>
        <w:tc>
          <w:tcPr>
            <w:tcW w:w="1276" w:type="dxa"/>
          </w:tcPr>
          <w:p w14:paraId="102338D5" w14:textId="77777777" w:rsidR="008A73D7" w:rsidRDefault="008A73D7" w:rsidP="009A07F1">
            <w:pPr>
              <w:jc w:val="center"/>
              <w:rPr>
                <w:rFonts w:ascii="Arial" w:hAnsi="Arial" w:cs="Arial"/>
                <w:sz w:val="20"/>
              </w:rPr>
            </w:pPr>
          </w:p>
        </w:tc>
        <w:tc>
          <w:tcPr>
            <w:tcW w:w="1411" w:type="dxa"/>
          </w:tcPr>
          <w:p w14:paraId="32480A56" w14:textId="30795B48" w:rsidR="008A73D7" w:rsidRDefault="008A73D7" w:rsidP="009A07F1">
            <w:pPr>
              <w:rPr>
                <w:rFonts w:ascii="Arial" w:hAnsi="Arial" w:cs="Arial"/>
                <w:sz w:val="20"/>
              </w:rPr>
            </w:pPr>
            <w:r>
              <w:rPr>
                <w:rFonts w:ascii="Arial" w:hAnsi="Arial" w:cs="Arial"/>
                <w:sz w:val="20"/>
              </w:rPr>
              <w:t>AF/Cert</w:t>
            </w:r>
          </w:p>
        </w:tc>
      </w:tr>
      <w:tr w:rsidR="008A73D7" w14:paraId="416DE49D" w14:textId="77777777" w:rsidTr="00B038B0">
        <w:tc>
          <w:tcPr>
            <w:tcW w:w="6232" w:type="dxa"/>
          </w:tcPr>
          <w:p w14:paraId="048E507C" w14:textId="7E95B348" w:rsidR="008A73D7" w:rsidRPr="004A00CF" w:rsidRDefault="008A73D7" w:rsidP="009A07F1">
            <w:pPr>
              <w:rPr>
                <w:rFonts w:ascii="Arial" w:hAnsi="Arial" w:cs="Arial"/>
                <w:sz w:val="20"/>
              </w:rPr>
            </w:pPr>
            <w:r w:rsidRPr="009A07F1">
              <w:rPr>
                <w:rFonts w:ascii="Arial" w:hAnsi="Arial" w:cs="Arial"/>
                <w:sz w:val="20"/>
              </w:rPr>
              <w:t>Specialist Qualification in aspects of SEN (Inc. ASD, SPLD)</w:t>
            </w:r>
          </w:p>
        </w:tc>
        <w:tc>
          <w:tcPr>
            <w:tcW w:w="1276" w:type="dxa"/>
          </w:tcPr>
          <w:p w14:paraId="62B25DD7" w14:textId="500BDFF8" w:rsidR="008A73D7" w:rsidRDefault="008A73D7" w:rsidP="009A07F1">
            <w:pPr>
              <w:jc w:val="center"/>
              <w:rPr>
                <w:rFonts w:ascii="Arial" w:hAnsi="Arial" w:cs="Arial"/>
                <w:sz w:val="20"/>
              </w:rPr>
            </w:pPr>
          </w:p>
        </w:tc>
        <w:tc>
          <w:tcPr>
            <w:tcW w:w="1276" w:type="dxa"/>
          </w:tcPr>
          <w:p w14:paraId="6FC6F52B" w14:textId="729C0F06" w:rsidR="008A73D7" w:rsidRPr="00B629B1" w:rsidRDefault="008A73D7" w:rsidP="009A07F1">
            <w:pPr>
              <w:jc w:val="center"/>
              <w:rPr>
                <w:rFonts w:ascii="Wingdings" w:eastAsia="Wingdings" w:hAnsi="Wingdings" w:cs="Wingdings"/>
                <w:b/>
              </w:rPr>
            </w:pPr>
            <w:r w:rsidRPr="00B629B1">
              <w:rPr>
                <w:rFonts w:ascii="Wingdings" w:eastAsia="Wingdings" w:hAnsi="Wingdings" w:cs="Wingdings"/>
                <w:b/>
              </w:rPr>
              <w:t>ü</w:t>
            </w:r>
          </w:p>
        </w:tc>
        <w:tc>
          <w:tcPr>
            <w:tcW w:w="1411" w:type="dxa"/>
          </w:tcPr>
          <w:p w14:paraId="3EB85A52" w14:textId="607A1DDE" w:rsidR="008A73D7" w:rsidRPr="00243144" w:rsidRDefault="008A73D7" w:rsidP="009A07F1">
            <w:pPr>
              <w:rPr>
                <w:rFonts w:ascii="Arial" w:hAnsi="Arial" w:cs="Arial"/>
                <w:sz w:val="20"/>
              </w:rPr>
            </w:pPr>
            <w:r w:rsidRPr="00243144">
              <w:rPr>
                <w:rFonts w:ascii="Arial" w:hAnsi="Arial" w:cs="Arial"/>
                <w:sz w:val="20"/>
              </w:rPr>
              <w:t>AF/Cert</w:t>
            </w:r>
          </w:p>
        </w:tc>
      </w:tr>
      <w:tr w:rsidR="008A73D7" w14:paraId="47AD0290" w14:textId="77777777" w:rsidTr="00B038B0">
        <w:tc>
          <w:tcPr>
            <w:tcW w:w="6232" w:type="dxa"/>
          </w:tcPr>
          <w:p w14:paraId="5E47D073" w14:textId="77777777" w:rsidR="008A73D7" w:rsidRDefault="008A73D7" w:rsidP="009A07F1">
            <w:pPr>
              <w:rPr>
                <w:rFonts w:ascii="Arial" w:hAnsi="Arial" w:cs="Arial"/>
                <w:b/>
                <w:bCs/>
                <w:sz w:val="20"/>
              </w:rPr>
            </w:pPr>
            <w:r w:rsidRPr="004A00CF">
              <w:rPr>
                <w:rFonts w:ascii="Arial" w:hAnsi="Arial" w:cs="Arial"/>
                <w:b/>
                <w:bCs/>
                <w:sz w:val="20"/>
              </w:rPr>
              <w:t>Skills and Experience</w:t>
            </w:r>
          </w:p>
          <w:p w14:paraId="5694D42A" w14:textId="47D8ABE8" w:rsidR="008A73D7" w:rsidRPr="009A07F1" w:rsidRDefault="008A73D7" w:rsidP="009A07F1">
            <w:pPr>
              <w:rPr>
                <w:rFonts w:ascii="Arial" w:hAnsi="Arial" w:cs="Arial"/>
                <w:sz w:val="20"/>
              </w:rPr>
            </w:pPr>
          </w:p>
        </w:tc>
        <w:tc>
          <w:tcPr>
            <w:tcW w:w="1276" w:type="dxa"/>
          </w:tcPr>
          <w:p w14:paraId="269C3B62" w14:textId="77777777" w:rsidR="008A73D7" w:rsidRDefault="008A73D7" w:rsidP="009A07F1">
            <w:pPr>
              <w:jc w:val="center"/>
              <w:rPr>
                <w:rFonts w:ascii="Arial" w:hAnsi="Arial" w:cs="Arial"/>
                <w:sz w:val="20"/>
              </w:rPr>
            </w:pPr>
          </w:p>
        </w:tc>
        <w:tc>
          <w:tcPr>
            <w:tcW w:w="1276" w:type="dxa"/>
          </w:tcPr>
          <w:p w14:paraId="529ED633" w14:textId="0414BE92" w:rsidR="008A73D7" w:rsidRDefault="008A73D7" w:rsidP="009A07F1">
            <w:pPr>
              <w:jc w:val="center"/>
              <w:rPr>
                <w:rFonts w:ascii="Arial" w:hAnsi="Arial" w:cs="Arial"/>
                <w:sz w:val="20"/>
              </w:rPr>
            </w:pPr>
          </w:p>
        </w:tc>
        <w:tc>
          <w:tcPr>
            <w:tcW w:w="1411" w:type="dxa"/>
          </w:tcPr>
          <w:p w14:paraId="328C33D3" w14:textId="2ADFA502" w:rsidR="008A73D7" w:rsidRDefault="008A73D7" w:rsidP="009A07F1">
            <w:pPr>
              <w:rPr>
                <w:rFonts w:ascii="Arial" w:hAnsi="Arial" w:cs="Arial"/>
                <w:sz w:val="20"/>
              </w:rPr>
            </w:pPr>
          </w:p>
        </w:tc>
      </w:tr>
      <w:tr w:rsidR="008A73D7" w14:paraId="43240298" w14:textId="77777777" w:rsidTr="00B038B0">
        <w:tc>
          <w:tcPr>
            <w:tcW w:w="6232" w:type="dxa"/>
          </w:tcPr>
          <w:p w14:paraId="5E376C6A" w14:textId="60C9F985" w:rsidR="008A73D7" w:rsidRPr="004A00CF" w:rsidRDefault="008A73D7" w:rsidP="009A07F1">
            <w:pPr>
              <w:rPr>
                <w:rFonts w:ascii="Arial" w:hAnsi="Arial" w:cs="Arial"/>
                <w:b/>
                <w:bCs/>
                <w:sz w:val="20"/>
              </w:rPr>
            </w:pPr>
            <w:r w:rsidRPr="003734F4">
              <w:rPr>
                <w:rFonts w:ascii="Arial" w:hAnsi="Arial" w:cs="Arial"/>
                <w:sz w:val="20"/>
              </w:rPr>
              <w:t xml:space="preserve">Previous experience of nursing within an educational establishment  </w:t>
            </w:r>
          </w:p>
        </w:tc>
        <w:tc>
          <w:tcPr>
            <w:tcW w:w="1276" w:type="dxa"/>
          </w:tcPr>
          <w:p w14:paraId="0F46F461" w14:textId="3F763B35" w:rsidR="008A73D7" w:rsidRDefault="008A73D7" w:rsidP="009A07F1">
            <w:pPr>
              <w:jc w:val="center"/>
              <w:rPr>
                <w:rFonts w:ascii="Arial" w:hAnsi="Arial" w:cs="Arial"/>
                <w:sz w:val="20"/>
              </w:rPr>
            </w:pPr>
            <w:r w:rsidRPr="00EC4BB7">
              <w:rPr>
                <w:rFonts w:ascii="Wingdings" w:eastAsia="Wingdings" w:hAnsi="Wingdings" w:cs="Wingdings"/>
                <w:b/>
              </w:rPr>
              <w:t>ü</w:t>
            </w:r>
          </w:p>
        </w:tc>
        <w:tc>
          <w:tcPr>
            <w:tcW w:w="1276" w:type="dxa"/>
          </w:tcPr>
          <w:p w14:paraId="3019E6DC" w14:textId="77777777" w:rsidR="008A73D7" w:rsidRPr="00B629B1" w:rsidRDefault="008A73D7" w:rsidP="009A07F1">
            <w:pPr>
              <w:jc w:val="center"/>
              <w:rPr>
                <w:rFonts w:ascii="Wingdings" w:eastAsia="Wingdings" w:hAnsi="Wingdings" w:cs="Wingdings"/>
                <w:b/>
              </w:rPr>
            </w:pPr>
          </w:p>
        </w:tc>
        <w:tc>
          <w:tcPr>
            <w:tcW w:w="1411" w:type="dxa"/>
          </w:tcPr>
          <w:p w14:paraId="6CBA538C" w14:textId="35CA3C91" w:rsidR="008A73D7" w:rsidRPr="00243144" w:rsidRDefault="008A73D7" w:rsidP="009A07F1">
            <w:pPr>
              <w:rPr>
                <w:rFonts w:ascii="Arial" w:hAnsi="Arial" w:cs="Arial"/>
                <w:sz w:val="20"/>
              </w:rPr>
            </w:pPr>
            <w:r>
              <w:rPr>
                <w:rFonts w:ascii="Arial" w:hAnsi="Arial" w:cs="Arial"/>
                <w:sz w:val="20"/>
              </w:rPr>
              <w:t>AF/IV</w:t>
            </w:r>
          </w:p>
        </w:tc>
      </w:tr>
      <w:tr w:rsidR="008A73D7" w14:paraId="2E03C6A2" w14:textId="77777777" w:rsidTr="00B038B0">
        <w:tc>
          <w:tcPr>
            <w:tcW w:w="6232" w:type="dxa"/>
          </w:tcPr>
          <w:p w14:paraId="7C593815" w14:textId="657B881C" w:rsidR="008A73D7" w:rsidRPr="003734F4" w:rsidRDefault="008A73D7" w:rsidP="003734F4">
            <w:pPr>
              <w:rPr>
                <w:rFonts w:ascii="Arial" w:hAnsi="Arial" w:cs="Arial"/>
                <w:sz w:val="20"/>
              </w:rPr>
            </w:pPr>
            <w:r w:rsidRPr="00FC0144">
              <w:rPr>
                <w:rFonts w:ascii="Arial" w:hAnsi="Arial" w:cs="Arial"/>
                <w:sz w:val="20"/>
              </w:rPr>
              <w:t>Experience of working with learners with Profound and Complex SEND</w:t>
            </w:r>
          </w:p>
        </w:tc>
        <w:tc>
          <w:tcPr>
            <w:tcW w:w="1276" w:type="dxa"/>
          </w:tcPr>
          <w:p w14:paraId="05C967A8" w14:textId="51892778"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1A9A4C69" w14:textId="77777777" w:rsidR="008A73D7" w:rsidRPr="00B629B1" w:rsidRDefault="008A73D7" w:rsidP="003734F4">
            <w:pPr>
              <w:jc w:val="center"/>
              <w:rPr>
                <w:rFonts w:ascii="Wingdings" w:eastAsia="Wingdings" w:hAnsi="Wingdings" w:cs="Wingdings"/>
                <w:b/>
              </w:rPr>
            </w:pPr>
          </w:p>
        </w:tc>
        <w:tc>
          <w:tcPr>
            <w:tcW w:w="1411" w:type="dxa"/>
          </w:tcPr>
          <w:p w14:paraId="2C720A59" w14:textId="67EAF9AF" w:rsidR="008A73D7" w:rsidRPr="00243144" w:rsidRDefault="008A73D7" w:rsidP="003734F4">
            <w:pPr>
              <w:rPr>
                <w:rFonts w:ascii="Arial" w:hAnsi="Arial" w:cs="Arial"/>
                <w:sz w:val="20"/>
              </w:rPr>
            </w:pPr>
            <w:r w:rsidRPr="00331480">
              <w:rPr>
                <w:rFonts w:ascii="Arial" w:hAnsi="Arial" w:cs="Arial"/>
                <w:sz w:val="20"/>
              </w:rPr>
              <w:t>AF/IV</w:t>
            </w:r>
          </w:p>
        </w:tc>
      </w:tr>
      <w:tr w:rsidR="008A73D7" w14:paraId="4DDA1CFD" w14:textId="77777777" w:rsidTr="00B038B0">
        <w:tc>
          <w:tcPr>
            <w:tcW w:w="6232" w:type="dxa"/>
          </w:tcPr>
          <w:p w14:paraId="0229BBD2" w14:textId="1A22BFAF" w:rsidR="008A73D7" w:rsidRPr="003734F4" w:rsidRDefault="008A73D7" w:rsidP="003734F4">
            <w:pPr>
              <w:rPr>
                <w:rFonts w:ascii="Arial" w:hAnsi="Arial" w:cs="Arial"/>
                <w:sz w:val="20"/>
              </w:rPr>
            </w:pPr>
            <w:r w:rsidRPr="003734F4">
              <w:rPr>
                <w:rFonts w:ascii="Arial" w:hAnsi="Arial" w:cs="Arial"/>
                <w:sz w:val="20"/>
              </w:rPr>
              <w:t>Minimum of 3 years’ experience of working with healthcare professionals and</w:t>
            </w:r>
            <w:r w:rsidR="00A80606">
              <w:rPr>
                <w:rFonts w:ascii="Arial" w:hAnsi="Arial" w:cs="Arial"/>
                <w:sz w:val="20"/>
              </w:rPr>
              <w:t>/</w:t>
            </w:r>
            <w:r w:rsidRPr="003734F4">
              <w:rPr>
                <w:rFonts w:ascii="Arial" w:hAnsi="Arial" w:cs="Arial"/>
                <w:sz w:val="20"/>
              </w:rPr>
              <w:t>or previous experience in the NHS or social care or relevant field</w:t>
            </w:r>
          </w:p>
        </w:tc>
        <w:tc>
          <w:tcPr>
            <w:tcW w:w="1276" w:type="dxa"/>
          </w:tcPr>
          <w:p w14:paraId="161721E3" w14:textId="15985FE3"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107BB698" w14:textId="77777777" w:rsidR="008A73D7" w:rsidRDefault="008A73D7" w:rsidP="003734F4">
            <w:pPr>
              <w:jc w:val="center"/>
              <w:rPr>
                <w:rFonts w:ascii="Arial" w:hAnsi="Arial" w:cs="Arial"/>
                <w:sz w:val="20"/>
              </w:rPr>
            </w:pPr>
          </w:p>
        </w:tc>
        <w:tc>
          <w:tcPr>
            <w:tcW w:w="1411" w:type="dxa"/>
          </w:tcPr>
          <w:p w14:paraId="7518A761" w14:textId="3E4CBEE5" w:rsidR="008A73D7" w:rsidRDefault="008A73D7" w:rsidP="003734F4">
            <w:pPr>
              <w:rPr>
                <w:rFonts w:ascii="Arial" w:hAnsi="Arial" w:cs="Arial"/>
                <w:sz w:val="20"/>
              </w:rPr>
            </w:pPr>
            <w:r w:rsidRPr="00331480">
              <w:rPr>
                <w:rFonts w:ascii="Arial" w:hAnsi="Arial" w:cs="Arial"/>
                <w:sz w:val="20"/>
              </w:rPr>
              <w:t>AF/IV</w:t>
            </w:r>
          </w:p>
        </w:tc>
      </w:tr>
      <w:tr w:rsidR="008A73D7" w14:paraId="5867B283" w14:textId="77777777" w:rsidTr="00B038B0">
        <w:tc>
          <w:tcPr>
            <w:tcW w:w="6232" w:type="dxa"/>
          </w:tcPr>
          <w:p w14:paraId="0CE95EA5" w14:textId="506A4DF5" w:rsidR="008A73D7" w:rsidRPr="003734F4" w:rsidRDefault="008A73D7" w:rsidP="003734F4">
            <w:pPr>
              <w:rPr>
                <w:rFonts w:ascii="Arial" w:hAnsi="Arial" w:cs="Arial"/>
                <w:sz w:val="20"/>
              </w:rPr>
            </w:pPr>
            <w:r w:rsidRPr="00FC0144">
              <w:rPr>
                <w:rFonts w:ascii="Arial" w:hAnsi="Arial" w:cs="Arial"/>
                <w:sz w:val="20"/>
              </w:rPr>
              <w:t>Extensive experience of working within CQC Standards and Regulations</w:t>
            </w:r>
          </w:p>
        </w:tc>
        <w:tc>
          <w:tcPr>
            <w:tcW w:w="1276" w:type="dxa"/>
          </w:tcPr>
          <w:p w14:paraId="6FE08CBF" w14:textId="68C1366F"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14846D0E" w14:textId="77777777" w:rsidR="008A73D7" w:rsidRDefault="008A73D7" w:rsidP="003734F4">
            <w:pPr>
              <w:jc w:val="center"/>
              <w:rPr>
                <w:rFonts w:ascii="Arial" w:hAnsi="Arial" w:cs="Arial"/>
                <w:sz w:val="20"/>
              </w:rPr>
            </w:pPr>
          </w:p>
        </w:tc>
        <w:tc>
          <w:tcPr>
            <w:tcW w:w="1411" w:type="dxa"/>
          </w:tcPr>
          <w:p w14:paraId="37587AB1" w14:textId="041E8ACC" w:rsidR="008A73D7" w:rsidRDefault="008A73D7" w:rsidP="003734F4">
            <w:pPr>
              <w:rPr>
                <w:rFonts w:ascii="Arial" w:hAnsi="Arial" w:cs="Arial"/>
                <w:sz w:val="20"/>
              </w:rPr>
            </w:pPr>
            <w:r w:rsidRPr="00331480">
              <w:rPr>
                <w:rFonts w:ascii="Arial" w:hAnsi="Arial" w:cs="Arial"/>
                <w:sz w:val="20"/>
              </w:rPr>
              <w:t>AF/IV</w:t>
            </w:r>
          </w:p>
        </w:tc>
      </w:tr>
      <w:tr w:rsidR="008A73D7" w14:paraId="40E9826A" w14:textId="77777777" w:rsidTr="00B038B0">
        <w:tc>
          <w:tcPr>
            <w:tcW w:w="6232" w:type="dxa"/>
          </w:tcPr>
          <w:p w14:paraId="7EA59EDD" w14:textId="216094E9" w:rsidR="008A73D7" w:rsidRPr="003734F4" w:rsidRDefault="008A73D7" w:rsidP="003734F4">
            <w:pPr>
              <w:rPr>
                <w:rFonts w:ascii="Arial" w:hAnsi="Arial" w:cs="Arial"/>
                <w:sz w:val="20"/>
              </w:rPr>
            </w:pPr>
            <w:r>
              <w:rPr>
                <w:rFonts w:ascii="Arial" w:hAnsi="Arial" w:cs="Arial"/>
                <w:sz w:val="20"/>
              </w:rPr>
              <w:t>E</w:t>
            </w:r>
            <w:r w:rsidRPr="003734F4">
              <w:rPr>
                <w:rFonts w:ascii="Arial" w:hAnsi="Arial" w:cs="Arial"/>
                <w:sz w:val="20"/>
              </w:rPr>
              <w:t>xperience of producing individual Care Plans and Risk Assessments</w:t>
            </w:r>
          </w:p>
        </w:tc>
        <w:tc>
          <w:tcPr>
            <w:tcW w:w="1276" w:type="dxa"/>
          </w:tcPr>
          <w:p w14:paraId="32CC6E89" w14:textId="7EE962E4"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67B9471F" w14:textId="77777777" w:rsidR="008A73D7" w:rsidRDefault="008A73D7" w:rsidP="003734F4">
            <w:pPr>
              <w:jc w:val="center"/>
              <w:rPr>
                <w:rFonts w:ascii="Arial" w:hAnsi="Arial" w:cs="Arial"/>
                <w:sz w:val="20"/>
              </w:rPr>
            </w:pPr>
          </w:p>
        </w:tc>
        <w:tc>
          <w:tcPr>
            <w:tcW w:w="1411" w:type="dxa"/>
          </w:tcPr>
          <w:p w14:paraId="49EA69CC" w14:textId="0AB4E678" w:rsidR="008A73D7" w:rsidRDefault="008A73D7" w:rsidP="003734F4">
            <w:pPr>
              <w:rPr>
                <w:rFonts w:ascii="Arial" w:hAnsi="Arial" w:cs="Arial"/>
                <w:sz w:val="20"/>
              </w:rPr>
            </w:pPr>
            <w:r w:rsidRPr="00331480">
              <w:rPr>
                <w:rFonts w:ascii="Arial" w:hAnsi="Arial" w:cs="Arial"/>
                <w:sz w:val="20"/>
              </w:rPr>
              <w:t>AF/IV</w:t>
            </w:r>
          </w:p>
        </w:tc>
      </w:tr>
      <w:tr w:rsidR="008A73D7" w14:paraId="774796AB" w14:textId="77777777" w:rsidTr="00B038B0">
        <w:tc>
          <w:tcPr>
            <w:tcW w:w="6232" w:type="dxa"/>
          </w:tcPr>
          <w:p w14:paraId="56B4E632" w14:textId="13CC044A" w:rsidR="008A73D7" w:rsidRPr="003734F4" w:rsidRDefault="008A73D7" w:rsidP="003734F4">
            <w:pPr>
              <w:rPr>
                <w:rFonts w:ascii="Arial" w:hAnsi="Arial" w:cs="Arial"/>
                <w:sz w:val="20"/>
              </w:rPr>
            </w:pPr>
            <w:r>
              <w:rPr>
                <w:rFonts w:ascii="Arial" w:hAnsi="Arial" w:cs="Arial"/>
                <w:sz w:val="20"/>
              </w:rPr>
              <w:t>Understanding of Health and Social Care processes</w:t>
            </w:r>
          </w:p>
        </w:tc>
        <w:tc>
          <w:tcPr>
            <w:tcW w:w="1276" w:type="dxa"/>
          </w:tcPr>
          <w:p w14:paraId="74EFE1F4" w14:textId="242E1AF2"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31BC4D05" w14:textId="77777777" w:rsidR="008A73D7" w:rsidRDefault="008A73D7" w:rsidP="003734F4">
            <w:pPr>
              <w:jc w:val="center"/>
              <w:rPr>
                <w:rFonts w:ascii="Arial" w:hAnsi="Arial" w:cs="Arial"/>
                <w:sz w:val="20"/>
              </w:rPr>
            </w:pPr>
          </w:p>
        </w:tc>
        <w:tc>
          <w:tcPr>
            <w:tcW w:w="1411" w:type="dxa"/>
          </w:tcPr>
          <w:p w14:paraId="1FE38A91" w14:textId="19ABBF37" w:rsidR="008A73D7" w:rsidRDefault="008A73D7" w:rsidP="003734F4">
            <w:pPr>
              <w:rPr>
                <w:rFonts w:ascii="Arial" w:hAnsi="Arial" w:cs="Arial"/>
                <w:sz w:val="20"/>
              </w:rPr>
            </w:pPr>
            <w:r w:rsidRPr="00331480">
              <w:rPr>
                <w:rFonts w:ascii="Arial" w:hAnsi="Arial" w:cs="Arial"/>
                <w:sz w:val="20"/>
              </w:rPr>
              <w:t>AF/IV</w:t>
            </w:r>
          </w:p>
        </w:tc>
      </w:tr>
      <w:tr w:rsidR="008A73D7" w14:paraId="62560A00" w14:textId="77777777" w:rsidTr="00B038B0">
        <w:tc>
          <w:tcPr>
            <w:tcW w:w="6232" w:type="dxa"/>
          </w:tcPr>
          <w:p w14:paraId="58081A2C" w14:textId="05895995" w:rsidR="008A73D7" w:rsidRDefault="008A73D7" w:rsidP="003734F4">
            <w:pPr>
              <w:rPr>
                <w:rFonts w:ascii="Arial" w:hAnsi="Arial" w:cs="Arial"/>
                <w:sz w:val="20"/>
              </w:rPr>
            </w:pPr>
            <w:r w:rsidRPr="003734F4">
              <w:rPr>
                <w:rFonts w:ascii="Arial" w:hAnsi="Arial" w:cs="Arial"/>
                <w:sz w:val="20"/>
              </w:rPr>
              <w:t>Ability to communicate complex issues in a clear and effective manner with a wide range of stakeholders and to advise, persuade, influence and be assertive as appropriate</w:t>
            </w:r>
          </w:p>
        </w:tc>
        <w:tc>
          <w:tcPr>
            <w:tcW w:w="1276" w:type="dxa"/>
          </w:tcPr>
          <w:p w14:paraId="49E0F0DC" w14:textId="4E17D323"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558510D2" w14:textId="77777777" w:rsidR="008A73D7" w:rsidRDefault="008A73D7" w:rsidP="003734F4">
            <w:pPr>
              <w:jc w:val="center"/>
              <w:rPr>
                <w:rFonts w:ascii="Arial" w:hAnsi="Arial" w:cs="Arial"/>
                <w:sz w:val="20"/>
              </w:rPr>
            </w:pPr>
          </w:p>
        </w:tc>
        <w:tc>
          <w:tcPr>
            <w:tcW w:w="1411" w:type="dxa"/>
          </w:tcPr>
          <w:p w14:paraId="6CE32D84" w14:textId="77E56382" w:rsidR="008A73D7" w:rsidRDefault="008A73D7" w:rsidP="003734F4">
            <w:pPr>
              <w:rPr>
                <w:rFonts w:ascii="Arial" w:hAnsi="Arial" w:cs="Arial"/>
                <w:sz w:val="20"/>
              </w:rPr>
            </w:pPr>
            <w:r w:rsidRPr="00331480">
              <w:rPr>
                <w:rFonts w:ascii="Arial" w:hAnsi="Arial" w:cs="Arial"/>
                <w:sz w:val="20"/>
              </w:rPr>
              <w:t>AF/IV</w:t>
            </w:r>
          </w:p>
        </w:tc>
      </w:tr>
      <w:tr w:rsidR="008A73D7" w14:paraId="778B748F" w14:textId="77777777" w:rsidTr="00B038B0">
        <w:tc>
          <w:tcPr>
            <w:tcW w:w="6232" w:type="dxa"/>
          </w:tcPr>
          <w:p w14:paraId="24EEAD62" w14:textId="20A60280" w:rsidR="008A73D7" w:rsidRPr="003734F4" w:rsidRDefault="008A73D7" w:rsidP="003734F4">
            <w:pPr>
              <w:rPr>
                <w:rFonts w:ascii="Arial" w:hAnsi="Arial" w:cs="Arial"/>
                <w:sz w:val="20"/>
              </w:rPr>
            </w:pPr>
            <w:r w:rsidRPr="003734F4">
              <w:rPr>
                <w:rFonts w:ascii="Arial" w:hAnsi="Arial" w:cs="Arial"/>
                <w:sz w:val="20"/>
              </w:rPr>
              <w:t>Sound experience of transition planning for students with profound and Complex needs</w:t>
            </w:r>
          </w:p>
        </w:tc>
        <w:tc>
          <w:tcPr>
            <w:tcW w:w="1276" w:type="dxa"/>
          </w:tcPr>
          <w:p w14:paraId="737E40B8" w14:textId="631DDF0C"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4D85D4EB" w14:textId="77777777" w:rsidR="008A73D7" w:rsidRDefault="008A73D7" w:rsidP="003734F4">
            <w:pPr>
              <w:jc w:val="center"/>
              <w:rPr>
                <w:rFonts w:ascii="Arial" w:hAnsi="Arial" w:cs="Arial"/>
                <w:sz w:val="20"/>
              </w:rPr>
            </w:pPr>
          </w:p>
        </w:tc>
        <w:tc>
          <w:tcPr>
            <w:tcW w:w="1411" w:type="dxa"/>
          </w:tcPr>
          <w:p w14:paraId="224621CD" w14:textId="6112CDCE" w:rsidR="008A73D7" w:rsidRDefault="008A73D7" w:rsidP="003734F4">
            <w:pPr>
              <w:rPr>
                <w:rFonts w:ascii="Arial" w:hAnsi="Arial" w:cs="Arial"/>
                <w:sz w:val="20"/>
              </w:rPr>
            </w:pPr>
            <w:r w:rsidRPr="00331480">
              <w:rPr>
                <w:rFonts w:ascii="Arial" w:hAnsi="Arial" w:cs="Arial"/>
                <w:sz w:val="20"/>
              </w:rPr>
              <w:t>AF/IV</w:t>
            </w:r>
          </w:p>
        </w:tc>
      </w:tr>
      <w:tr w:rsidR="008A73D7" w14:paraId="2EF72D4F" w14:textId="77777777" w:rsidTr="00B038B0">
        <w:tc>
          <w:tcPr>
            <w:tcW w:w="6232" w:type="dxa"/>
          </w:tcPr>
          <w:p w14:paraId="4BDF64BF" w14:textId="051558C5" w:rsidR="008A73D7" w:rsidRPr="003734F4" w:rsidRDefault="008A73D7" w:rsidP="003734F4">
            <w:pPr>
              <w:rPr>
                <w:rFonts w:ascii="Arial" w:hAnsi="Arial" w:cs="Arial"/>
                <w:sz w:val="20"/>
              </w:rPr>
            </w:pPr>
            <w:r w:rsidRPr="003734F4">
              <w:rPr>
                <w:rFonts w:ascii="Arial" w:hAnsi="Arial" w:cs="Arial"/>
                <w:sz w:val="20"/>
              </w:rPr>
              <w:t>Ability to implement procedures and policies to improve the quality of student care</w:t>
            </w:r>
          </w:p>
        </w:tc>
        <w:tc>
          <w:tcPr>
            <w:tcW w:w="1276" w:type="dxa"/>
          </w:tcPr>
          <w:p w14:paraId="5428C728" w14:textId="27F3C962"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3B6D2638" w14:textId="77777777" w:rsidR="008A73D7" w:rsidRDefault="008A73D7" w:rsidP="003734F4">
            <w:pPr>
              <w:jc w:val="center"/>
              <w:rPr>
                <w:rFonts w:ascii="Arial" w:hAnsi="Arial" w:cs="Arial"/>
                <w:sz w:val="20"/>
              </w:rPr>
            </w:pPr>
          </w:p>
        </w:tc>
        <w:tc>
          <w:tcPr>
            <w:tcW w:w="1411" w:type="dxa"/>
          </w:tcPr>
          <w:p w14:paraId="65600044" w14:textId="575CE399" w:rsidR="008A73D7" w:rsidRDefault="008A73D7" w:rsidP="003734F4">
            <w:pPr>
              <w:rPr>
                <w:rFonts w:ascii="Arial" w:hAnsi="Arial" w:cs="Arial"/>
                <w:sz w:val="20"/>
              </w:rPr>
            </w:pPr>
            <w:r w:rsidRPr="00331480">
              <w:rPr>
                <w:rFonts w:ascii="Arial" w:hAnsi="Arial" w:cs="Arial"/>
                <w:sz w:val="20"/>
              </w:rPr>
              <w:t>AF/IV</w:t>
            </w:r>
          </w:p>
        </w:tc>
      </w:tr>
      <w:tr w:rsidR="008A73D7" w14:paraId="10D030C1" w14:textId="77777777" w:rsidTr="00B038B0">
        <w:tc>
          <w:tcPr>
            <w:tcW w:w="6232" w:type="dxa"/>
          </w:tcPr>
          <w:p w14:paraId="72A21059" w14:textId="50AF9572" w:rsidR="008A73D7" w:rsidRPr="003734F4" w:rsidRDefault="008A73D7" w:rsidP="003734F4">
            <w:pPr>
              <w:rPr>
                <w:rFonts w:ascii="Arial" w:hAnsi="Arial" w:cs="Arial"/>
                <w:sz w:val="20"/>
              </w:rPr>
            </w:pPr>
            <w:r w:rsidRPr="003734F4">
              <w:rPr>
                <w:rFonts w:ascii="Arial" w:hAnsi="Arial" w:cs="Arial"/>
                <w:sz w:val="20"/>
              </w:rPr>
              <w:t>Experience of liaising with necessary care providers and medical professional in the development of Individual Care Plans</w:t>
            </w:r>
          </w:p>
        </w:tc>
        <w:tc>
          <w:tcPr>
            <w:tcW w:w="1276" w:type="dxa"/>
          </w:tcPr>
          <w:p w14:paraId="4E5A276F" w14:textId="0F191F16"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73A7A5F6" w14:textId="77777777" w:rsidR="008A73D7" w:rsidRDefault="008A73D7" w:rsidP="003734F4">
            <w:pPr>
              <w:jc w:val="center"/>
              <w:rPr>
                <w:rFonts w:ascii="Arial" w:hAnsi="Arial" w:cs="Arial"/>
                <w:sz w:val="20"/>
              </w:rPr>
            </w:pPr>
          </w:p>
        </w:tc>
        <w:tc>
          <w:tcPr>
            <w:tcW w:w="1411" w:type="dxa"/>
          </w:tcPr>
          <w:p w14:paraId="0196CA01" w14:textId="58C9373A" w:rsidR="008A73D7" w:rsidRDefault="008A73D7" w:rsidP="003734F4">
            <w:pPr>
              <w:rPr>
                <w:rFonts w:ascii="Arial" w:hAnsi="Arial" w:cs="Arial"/>
                <w:sz w:val="20"/>
              </w:rPr>
            </w:pPr>
            <w:r w:rsidRPr="00331480">
              <w:rPr>
                <w:rFonts w:ascii="Arial" w:hAnsi="Arial" w:cs="Arial"/>
                <w:sz w:val="20"/>
              </w:rPr>
              <w:t>AF/IV</w:t>
            </w:r>
          </w:p>
        </w:tc>
      </w:tr>
      <w:tr w:rsidR="008A73D7" w14:paraId="13274135" w14:textId="77777777" w:rsidTr="00B038B0">
        <w:tc>
          <w:tcPr>
            <w:tcW w:w="6232" w:type="dxa"/>
          </w:tcPr>
          <w:p w14:paraId="40B2A1A7" w14:textId="74ED2116" w:rsidR="008A73D7" w:rsidRPr="003734F4" w:rsidRDefault="008A73D7" w:rsidP="003734F4">
            <w:pPr>
              <w:rPr>
                <w:rFonts w:ascii="Arial" w:hAnsi="Arial" w:cs="Arial"/>
                <w:sz w:val="20"/>
              </w:rPr>
            </w:pPr>
            <w:r w:rsidRPr="003734F4">
              <w:rPr>
                <w:rFonts w:ascii="Arial" w:hAnsi="Arial" w:cs="Arial"/>
                <w:sz w:val="20"/>
              </w:rPr>
              <w:t>Experience of developing and implementing training plans for staff providing Personal Care and Manual Handling including feeding and therapy plans</w:t>
            </w:r>
          </w:p>
        </w:tc>
        <w:tc>
          <w:tcPr>
            <w:tcW w:w="1276" w:type="dxa"/>
          </w:tcPr>
          <w:p w14:paraId="1FF06A19" w14:textId="55840692"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6523002B" w14:textId="77777777" w:rsidR="008A73D7" w:rsidRDefault="008A73D7" w:rsidP="003734F4">
            <w:pPr>
              <w:jc w:val="center"/>
              <w:rPr>
                <w:rFonts w:ascii="Arial" w:hAnsi="Arial" w:cs="Arial"/>
                <w:sz w:val="20"/>
              </w:rPr>
            </w:pPr>
          </w:p>
        </w:tc>
        <w:tc>
          <w:tcPr>
            <w:tcW w:w="1411" w:type="dxa"/>
          </w:tcPr>
          <w:p w14:paraId="0ACA6F94" w14:textId="37E8D59B" w:rsidR="008A73D7" w:rsidRDefault="008A73D7" w:rsidP="003734F4">
            <w:pPr>
              <w:rPr>
                <w:rFonts w:ascii="Arial" w:hAnsi="Arial" w:cs="Arial"/>
                <w:sz w:val="20"/>
              </w:rPr>
            </w:pPr>
            <w:r w:rsidRPr="00331480">
              <w:rPr>
                <w:rFonts w:ascii="Arial" w:hAnsi="Arial" w:cs="Arial"/>
                <w:sz w:val="20"/>
              </w:rPr>
              <w:t>AF/IV</w:t>
            </w:r>
          </w:p>
        </w:tc>
      </w:tr>
      <w:tr w:rsidR="008A73D7" w14:paraId="49472566" w14:textId="77777777" w:rsidTr="00B038B0">
        <w:tc>
          <w:tcPr>
            <w:tcW w:w="6232" w:type="dxa"/>
          </w:tcPr>
          <w:p w14:paraId="10441138" w14:textId="0797EB98" w:rsidR="008A73D7" w:rsidRPr="003734F4" w:rsidRDefault="008A73D7" w:rsidP="003734F4">
            <w:pPr>
              <w:rPr>
                <w:rFonts w:ascii="Arial" w:hAnsi="Arial" w:cs="Arial"/>
                <w:sz w:val="20"/>
              </w:rPr>
            </w:pPr>
            <w:r w:rsidRPr="003734F4">
              <w:rPr>
                <w:rFonts w:ascii="Arial" w:hAnsi="Arial" w:cs="Arial"/>
                <w:sz w:val="20"/>
              </w:rPr>
              <w:t>Experience of attending multi-agency meetings and meetings with parents/carers and young people</w:t>
            </w:r>
          </w:p>
        </w:tc>
        <w:tc>
          <w:tcPr>
            <w:tcW w:w="1276" w:type="dxa"/>
          </w:tcPr>
          <w:p w14:paraId="1E555D19" w14:textId="2E57DA10"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4BE1540F" w14:textId="77777777" w:rsidR="008A73D7" w:rsidRDefault="008A73D7" w:rsidP="003734F4">
            <w:pPr>
              <w:jc w:val="center"/>
              <w:rPr>
                <w:rFonts w:ascii="Arial" w:hAnsi="Arial" w:cs="Arial"/>
                <w:sz w:val="20"/>
              </w:rPr>
            </w:pPr>
          </w:p>
        </w:tc>
        <w:tc>
          <w:tcPr>
            <w:tcW w:w="1411" w:type="dxa"/>
          </w:tcPr>
          <w:p w14:paraId="1E62A455" w14:textId="15834189" w:rsidR="008A73D7" w:rsidRDefault="008A73D7" w:rsidP="003734F4">
            <w:pPr>
              <w:rPr>
                <w:rFonts w:ascii="Arial" w:hAnsi="Arial" w:cs="Arial"/>
                <w:sz w:val="20"/>
              </w:rPr>
            </w:pPr>
            <w:r w:rsidRPr="00331480">
              <w:rPr>
                <w:rFonts w:ascii="Arial" w:hAnsi="Arial" w:cs="Arial"/>
                <w:sz w:val="20"/>
              </w:rPr>
              <w:t>AF/IV</w:t>
            </w:r>
          </w:p>
        </w:tc>
      </w:tr>
      <w:tr w:rsidR="008A73D7" w14:paraId="1D2DBAC5" w14:textId="77777777" w:rsidTr="00B038B0">
        <w:tc>
          <w:tcPr>
            <w:tcW w:w="6232" w:type="dxa"/>
          </w:tcPr>
          <w:p w14:paraId="245112FE" w14:textId="5B16F6EF" w:rsidR="008A73D7" w:rsidRPr="003734F4" w:rsidRDefault="008A73D7" w:rsidP="003734F4">
            <w:pPr>
              <w:rPr>
                <w:rFonts w:ascii="Arial" w:hAnsi="Arial" w:cs="Arial"/>
                <w:sz w:val="20"/>
              </w:rPr>
            </w:pPr>
            <w:r w:rsidRPr="003734F4">
              <w:rPr>
                <w:rFonts w:ascii="Arial" w:hAnsi="Arial" w:cs="Arial"/>
                <w:sz w:val="20"/>
              </w:rPr>
              <w:t>Knowledge of the range and types of interventions available and their relative effectiveness</w:t>
            </w:r>
          </w:p>
        </w:tc>
        <w:tc>
          <w:tcPr>
            <w:tcW w:w="1276" w:type="dxa"/>
          </w:tcPr>
          <w:p w14:paraId="5552693F" w14:textId="39F9D94E"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559C80F5" w14:textId="77777777" w:rsidR="008A73D7" w:rsidRDefault="008A73D7" w:rsidP="003734F4">
            <w:pPr>
              <w:jc w:val="center"/>
              <w:rPr>
                <w:rFonts w:ascii="Arial" w:hAnsi="Arial" w:cs="Arial"/>
                <w:sz w:val="20"/>
              </w:rPr>
            </w:pPr>
          </w:p>
        </w:tc>
        <w:tc>
          <w:tcPr>
            <w:tcW w:w="1411" w:type="dxa"/>
          </w:tcPr>
          <w:p w14:paraId="700C267F" w14:textId="7A837FE0" w:rsidR="008A73D7" w:rsidRDefault="008A73D7" w:rsidP="003734F4">
            <w:pPr>
              <w:rPr>
                <w:rFonts w:ascii="Arial" w:hAnsi="Arial" w:cs="Arial"/>
                <w:sz w:val="20"/>
              </w:rPr>
            </w:pPr>
            <w:r w:rsidRPr="00331480">
              <w:rPr>
                <w:rFonts w:ascii="Arial" w:hAnsi="Arial" w:cs="Arial"/>
                <w:sz w:val="20"/>
              </w:rPr>
              <w:t>AF/IV</w:t>
            </w:r>
          </w:p>
        </w:tc>
      </w:tr>
      <w:tr w:rsidR="00B038B0" w14:paraId="69025951" w14:textId="77777777" w:rsidTr="00B038B0">
        <w:tc>
          <w:tcPr>
            <w:tcW w:w="6232" w:type="dxa"/>
          </w:tcPr>
          <w:p w14:paraId="7131D13A" w14:textId="7E227BB7" w:rsidR="00B038B0" w:rsidRPr="003734F4" w:rsidRDefault="00B038B0" w:rsidP="003734F4">
            <w:pPr>
              <w:rPr>
                <w:rFonts w:ascii="Arial" w:hAnsi="Arial" w:cs="Arial"/>
                <w:sz w:val="20"/>
              </w:rPr>
            </w:pPr>
            <w:r w:rsidRPr="00A045D6">
              <w:rPr>
                <w:rFonts w:ascii="Arial" w:hAnsi="Arial" w:cs="Arial"/>
                <w:sz w:val="20"/>
              </w:rPr>
              <w:t>Ability to lead and manage people to work effectively, both individually and in teams</w:t>
            </w:r>
          </w:p>
        </w:tc>
        <w:tc>
          <w:tcPr>
            <w:tcW w:w="1276" w:type="dxa"/>
          </w:tcPr>
          <w:p w14:paraId="1F347F68" w14:textId="3BDC9907" w:rsidR="00B038B0" w:rsidRDefault="00B038B0" w:rsidP="003734F4">
            <w:pPr>
              <w:jc w:val="center"/>
              <w:rPr>
                <w:rFonts w:ascii="Arial" w:hAnsi="Arial" w:cs="Arial"/>
                <w:sz w:val="20"/>
              </w:rPr>
            </w:pPr>
            <w:r w:rsidRPr="0092660F">
              <w:rPr>
                <w:rFonts w:ascii="Wingdings" w:eastAsia="Wingdings" w:hAnsi="Wingdings" w:cs="Wingdings"/>
                <w:b/>
              </w:rPr>
              <w:t>ü</w:t>
            </w:r>
          </w:p>
        </w:tc>
        <w:tc>
          <w:tcPr>
            <w:tcW w:w="1276" w:type="dxa"/>
          </w:tcPr>
          <w:p w14:paraId="3C086A76" w14:textId="77777777" w:rsidR="00B038B0" w:rsidRDefault="00B038B0" w:rsidP="003734F4">
            <w:pPr>
              <w:jc w:val="center"/>
              <w:rPr>
                <w:rFonts w:ascii="Arial" w:hAnsi="Arial" w:cs="Arial"/>
                <w:sz w:val="20"/>
              </w:rPr>
            </w:pPr>
          </w:p>
        </w:tc>
        <w:tc>
          <w:tcPr>
            <w:tcW w:w="1411" w:type="dxa"/>
          </w:tcPr>
          <w:p w14:paraId="29E8F4C1" w14:textId="040209F1" w:rsidR="00B038B0" w:rsidRDefault="00B038B0" w:rsidP="003734F4">
            <w:pPr>
              <w:rPr>
                <w:rFonts w:ascii="Arial" w:hAnsi="Arial" w:cs="Arial"/>
                <w:sz w:val="20"/>
              </w:rPr>
            </w:pPr>
            <w:r w:rsidRPr="00A045D6">
              <w:rPr>
                <w:rFonts w:ascii="Arial" w:hAnsi="Arial" w:cs="Arial"/>
                <w:sz w:val="20"/>
              </w:rPr>
              <w:t>AF /IV</w:t>
            </w:r>
          </w:p>
        </w:tc>
      </w:tr>
      <w:tr w:rsidR="00B038B0" w14:paraId="23159F47" w14:textId="77777777" w:rsidTr="00B038B0">
        <w:tc>
          <w:tcPr>
            <w:tcW w:w="6232" w:type="dxa"/>
          </w:tcPr>
          <w:p w14:paraId="099136AB" w14:textId="16788E74" w:rsidR="00B038B0" w:rsidRPr="003734F4" w:rsidRDefault="00B038B0" w:rsidP="003734F4">
            <w:pPr>
              <w:rPr>
                <w:rFonts w:ascii="Arial" w:hAnsi="Arial" w:cs="Arial"/>
                <w:sz w:val="20"/>
              </w:rPr>
            </w:pPr>
            <w:r w:rsidRPr="00A045D6">
              <w:rPr>
                <w:rFonts w:ascii="Arial" w:hAnsi="Arial" w:cs="Arial"/>
                <w:sz w:val="20"/>
              </w:rPr>
              <w:t>Able to form &amp; maintain appropriate relationships &amp; personal boundaries with young people</w:t>
            </w:r>
          </w:p>
        </w:tc>
        <w:tc>
          <w:tcPr>
            <w:tcW w:w="1276" w:type="dxa"/>
          </w:tcPr>
          <w:p w14:paraId="22EAFEC9" w14:textId="0473F527" w:rsidR="00B038B0" w:rsidRDefault="00B038B0" w:rsidP="003734F4">
            <w:pPr>
              <w:jc w:val="center"/>
              <w:rPr>
                <w:rFonts w:ascii="Arial" w:hAnsi="Arial" w:cs="Arial"/>
                <w:sz w:val="20"/>
              </w:rPr>
            </w:pPr>
            <w:r w:rsidRPr="0092660F">
              <w:rPr>
                <w:rFonts w:ascii="Wingdings" w:eastAsia="Wingdings" w:hAnsi="Wingdings" w:cs="Wingdings"/>
                <w:b/>
              </w:rPr>
              <w:t>ü</w:t>
            </w:r>
          </w:p>
        </w:tc>
        <w:tc>
          <w:tcPr>
            <w:tcW w:w="1276" w:type="dxa"/>
          </w:tcPr>
          <w:p w14:paraId="2C3D357E" w14:textId="77777777" w:rsidR="00B038B0" w:rsidRDefault="00B038B0" w:rsidP="003734F4">
            <w:pPr>
              <w:jc w:val="center"/>
              <w:rPr>
                <w:rFonts w:ascii="Arial" w:hAnsi="Arial" w:cs="Arial"/>
                <w:sz w:val="20"/>
              </w:rPr>
            </w:pPr>
          </w:p>
        </w:tc>
        <w:tc>
          <w:tcPr>
            <w:tcW w:w="1411" w:type="dxa"/>
          </w:tcPr>
          <w:p w14:paraId="4339FFC2" w14:textId="1500A3AE" w:rsidR="00B038B0" w:rsidRDefault="00B038B0" w:rsidP="003734F4">
            <w:pPr>
              <w:rPr>
                <w:rFonts w:ascii="Arial" w:hAnsi="Arial" w:cs="Arial"/>
                <w:sz w:val="20"/>
              </w:rPr>
            </w:pPr>
            <w:r w:rsidRPr="00A045D6">
              <w:rPr>
                <w:rFonts w:ascii="Arial" w:hAnsi="Arial" w:cs="Arial"/>
                <w:sz w:val="20"/>
              </w:rPr>
              <w:t>AF/IV</w:t>
            </w:r>
          </w:p>
        </w:tc>
      </w:tr>
      <w:tr w:rsidR="00B038B0" w14:paraId="274EC55B" w14:textId="77777777" w:rsidTr="00B038B0">
        <w:tc>
          <w:tcPr>
            <w:tcW w:w="6232" w:type="dxa"/>
          </w:tcPr>
          <w:p w14:paraId="0F109914" w14:textId="4E32C6B1" w:rsidR="00B038B0" w:rsidRPr="003734F4" w:rsidRDefault="00B038B0" w:rsidP="003734F4">
            <w:pPr>
              <w:rPr>
                <w:rFonts w:ascii="Arial" w:hAnsi="Arial" w:cs="Arial"/>
                <w:sz w:val="20"/>
              </w:rPr>
            </w:pPr>
            <w:r w:rsidRPr="00A045D6">
              <w:rPr>
                <w:rFonts w:ascii="Arial" w:hAnsi="Arial" w:cs="Arial"/>
                <w:sz w:val="20"/>
              </w:rPr>
              <w:t>An understanding of and commitment to Equality and Diversity and Safeguarding/Prevent</w:t>
            </w:r>
          </w:p>
        </w:tc>
        <w:tc>
          <w:tcPr>
            <w:tcW w:w="1276" w:type="dxa"/>
          </w:tcPr>
          <w:p w14:paraId="0ACD48DE" w14:textId="6F3AEF43" w:rsidR="00B038B0" w:rsidRDefault="00B038B0" w:rsidP="003734F4">
            <w:pPr>
              <w:jc w:val="center"/>
              <w:rPr>
                <w:rFonts w:ascii="Arial" w:hAnsi="Arial" w:cs="Arial"/>
                <w:sz w:val="20"/>
              </w:rPr>
            </w:pPr>
            <w:r w:rsidRPr="0092660F">
              <w:rPr>
                <w:rFonts w:ascii="Wingdings" w:eastAsia="Wingdings" w:hAnsi="Wingdings" w:cs="Wingdings"/>
                <w:b/>
              </w:rPr>
              <w:t>ü</w:t>
            </w:r>
          </w:p>
        </w:tc>
        <w:tc>
          <w:tcPr>
            <w:tcW w:w="1276" w:type="dxa"/>
          </w:tcPr>
          <w:p w14:paraId="007133C2" w14:textId="77777777" w:rsidR="00B038B0" w:rsidRDefault="00B038B0" w:rsidP="003734F4">
            <w:pPr>
              <w:jc w:val="center"/>
              <w:rPr>
                <w:rFonts w:ascii="Arial" w:hAnsi="Arial" w:cs="Arial"/>
                <w:sz w:val="20"/>
              </w:rPr>
            </w:pPr>
          </w:p>
        </w:tc>
        <w:tc>
          <w:tcPr>
            <w:tcW w:w="1411" w:type="dxa"/>
          </w:tcPr>
          <w:p w14:paraId="11DB5B6B" w14:textId="03CF509D" w:rsidR="00B038B0" w:rsidRPr="00A045D6" w:rsidRDefault="00B038B0" w:rsidP="003734F4">
            <w:pPr>
              <w:rPr>
                <w:rFonts w:ascii="Arial" w:hAnsi="Arial" w:cs="Arial"/>
                <w:sz w:val="20"/>
              </w:rPr>
            </w:pPr>
            <w:r w:rsidRPr="00A045D6">
              <w:rPr>
                <w:rFonts w:ascii="Arial" w:hAnsi="Arial" w:cs="Arial"/>
                <w:sz w:val="20"/>
              </w:rPr>
              <w:t>AF/IV</w:t>
            </w:r>
          </w:p>
        </w:tc>
      </w:tr>
      <w:tr w:rsidR="00B038B0" w14:paraId="2514F84F" w14:textId="77777777" w:rsidTr="00B038B0">
        <w:tc>
          <w:tcPr>
            <w:tcW w:w="6232" w:type="dxa"/>
          </w:tcPr>
          <w:p w14:paraId="5ABAA420" w14:textId="1311BCE5" w:rsidR="00B038B0" w:rsidRPr="00A045D6" w:rsidRDefault="00B038B0" w:rsidP="00A045D6">
            <w:pPr>
              <w:rPr>
                <w:rFonts w:ascii="Arial" w:hAnsi="Arial" w:cs="Arial"/>
                <w:sz w:val="20"/>
              </w:rPr>
            </w:pPr>
            <w:r w:rsidRPr="00A045D6">
              <w:rPr>
                <w:rFonts w:ascii="Arial" w:hAnsi="Arial" w:cs="Arial"/>
                <w:sz w:val="20"/>
              </w:rPr>
              <w:t>Good communication skills, written and verbal</w:t>
            </w:r>
          </w:p>
        </w:tc>
        <w:tc>
          <w:tcPr>
            <w:tcW w:w="1276" w:type="dxa"/>
          </w:tcPr>
          <w:p w14:paraId="45374740" w14:textId="4C6B8C32" w:rsidR="00B038B0" w:rsidRPr="00A045D6" w:rsidRDefault="00B038B0" w:rsidP="00A045D6">
            <w:pPr>
              <w:jc w:val="center"/>
              <w:rPr>
                <w:rFonts w:ascii="Arial" w:eastAsia="Wingdings" w:hAnsi="Arial" w:cs="Arial"/>
                <w:b/>
                <w:sz w:val="20"/>
              </w:rPr>
            </w:pPr>
            <w:r w:rsidRPr="0092660F">
              <w:rPr>
                <w:rFonts w:ascii="Wingdings" w:eastAsia="Wingdings" w:hAnsi="Wingdings" w:cs="Wingdings"/>
                <w:b/>
              </w:rPr>
              <w:t>ü</w:t>
            </w:r>
          </w:p>
        </w:tc>
        <w:tc>
          <w:tcPr>
            <w:tcW w:w="1276" w:type="dxa"/>
          </w:tcPr>
          <w:p w14:paraId="74B5441A" w14:textId="77777777" w:rsidR="00B038B0" w:rsidRPr="00A045D6" w:rsidRDefault="00B038B0" w:rsidP="00A045D6">
            <w:pPr>
              <w:jc w:val="center"/>
              <w:rPr>
                <w:rFonts w:ascii="Arial" w:hAnsi="Arial" w:cs="Arial"/>
                <w:sz w:val="20"/>
              </w:rPr>
            </w:pPr>
          </w:p>
        </w:tc>
        <w:tc>
          <w:tcPr>
            <w:tcW w:w="1411" w:type="dxa"/>
          </w:tcPr>
          <w:p w14:paraId="6902A230" w14:textId="5195B8CD" w:rsidR="00B038B0" w:rsidRPr="00A045D6" w:rsidRDefault="00B038B0" w:rsidP="00A045D6">
            <w:pPr>
              <w:rPr>
                <w:rFonts w:ascii="Arial" w:hAnsi="Arial" w:cs="Arial"/>
                <w:sz w:val="20"/>
              </w:rPr>
            </w:pPr>
            <w:r w:rsidRPr="00A045D6">
              <w:rPr>
                <w:rFonts w:ascii="Arial" w:hAnsi="Arial" w:cs="Arial"/>
                <w:sz w:val="20"/>
              </w:rPr>
              <w:t>AF/IV</w:t>
            </w:r>
          </w:p>
        </w:tc>
      </w:tr>
      <w:tr w:rsidR="00B038B0" w14:paraId="4F039213" w14:textId="77777777" w:rsidTr="00B038B0">
        <w:tc>
          <w:tcPr>
            <w:tcW w:w="6232" w:type="dxa"/>
          </w:tcPr>
          <w:p w14:paraId="4E3E19AC" w14:textId="52BBDCB0" w:rsidR="00B038B0" w:rsidRPr="00A045D6" w:rsidRDefault="00B038B0" w:rsidP="00A045D6">
            <w:pPr>
              <w:rPr>
                <w:rFonts w:ascii="Arial" w:hAnsi="Arial" w:cs="Arial"/>
                <w:sz w:val="20"/>
              </w:rPr>
            </w:pPr>
            <w:r w:rsidRPr="00A045D6">
              <w:rPr>
                <w:rFonts w:ascii="Arial" w:hAnsi="Arial" w:cs="Arial"/>
                <w:sz w:val="20"/>
              </w:rPr>
              <w:t>Good IT skills, including Microsoft Office</w:t>
            </w:r>
          </w:p>
        </w:tc>
        <w:tc>
          <w:tcPr>
            <w:tcW w:w="1276" w:type="dxa"/>
          </w:tcPr>
          <w:p w14:paraId="3F6BB6BF" w14:textId="17C03E77" w:rsidR="00B038B0" w:rsidRPr="00A045D6" w:rsidRDefault="00B038B0" w:rsidP="00A045D6">
            <w:pPr>
              <w:jc w:val="center"/>
              <w:rPr>
                <w:rFonts w:ascii="Arial" w:eastAsia="Wingdings" w:hAnsi="Arial" w:cs="Arial"/>
                <w:b/>
                <w:sz w:val="20"/>
              </w:rPr>
            </w:pPr>
            <w:r w:rsidRPr="0092660F">
              <w:rPr>
                <w:rFonts w:ascii="Wingdings" w:eastAsia="Wingdings" w:hAnsi="Wingdings" w:cs="Wingdings"/>
                <w:b/>
              </w:rPr>
              <w:t>ü</w:t>
            </w:r>
          </w:p>
        </w:tc>
        <w:tc>
          <w:tcPr>
            <w:tcW w:w="1276" w:type="dxa"/>
          </w:tcPr>
          <w:p w14:paraId="224EA05E" w14:textId="77777777" w:rsidR="00B038B0" w:rsidRPr="00A045D6" w:rsidRDefault="00B038B0" w:rsidP="00A045D6">
            <w:pPr>
              <w:jc w:val="center"/>
              <w:rPr>
                <w:rFonts w:ascii="Arial" w:hAnsi="Arial" w:cs="Arial"/>
                <w:sz w:val="20"/>
              </w:rPr>
            </w:pPr>
          </w:p>
        </w:tc>
        <w:tc>
          <w:tcPr>
            <w:tcW w:w="1411" w:type="dxa"/>
          </w:tcPr>
          <w:p w14:paraId="3D6B0DF7" w14:textId="45291A18" w:rsidR="00B038B0" w:rsidRPr="00A045D6" w:rsidRDefault="00B038B0" w:rsidP="00A045D6">
            <w:pPr>
              <w:rPr>
                <w:rFonts w:ascii="Arial" w:hAnsi="Arial" w:cs="Arial"/>
                <w:sz w:val="20"/>
              </w:rPr>
            </w:pPr>
          </w:p>
        </w:tc>
      </w:tr>
      <w:tr w:rsidR="00B038B0" w14:paraId="5FE0487D" w14:textId="77777777" w:rsidTr="00B038B0">
        <w:tc>
          <w:tcPr>
            <w:tcW w:w="6232" w:type="dxa"/>
          </w:tcPr>
          <w:p w14:paraId="6B0B82D9" w14:textId="1FAAA227" w:rsidR="00B038B0" w:rsidRPr="00A045D6" w:rsidRDefault="00B038B0" w:rsidP="00A045D6">
            <w:pPr>
              <w:rPr>
                <w:rFonts w:ascii="Arial" w:hAnsi="Arial" w:cs="Arial"/>
                <w:sz w:val="20"/>
              </w:rPr>
            </w:pPr>
            <w:r w:rsidRPr="00A045D6">
              <w:rPr>
                <w:rFonts w:ascii="Arial" w:hAnsi="Arial" w:cs="Arial"/>
                <w:b/>
                <w:bCs/>
                <w:sz w:val="20"/>
              </w:rPr>
              <w:t>Personal Qualities/Attributes</w:t>
            </w:r>
          </w:p>
        </w:tc>
        <w:tc>
          <w:tcPr>
            <w:tcW w:w="1276" w:type="dxa"/>
          </w:tcPr>
          <w:p w14:paraId="33A7BCB6" w14:textId="53F68BF4" w:rsidR="00B038B0" w:rsidRPr="00A045D6" w:rsidRDefault="00B038B0" w:rsidP="00A045D6">
            <w:pPr>
              <w:jc w:val="center"/>
              <w:rPr>
                <w:rFonts w:ascii="Arial" w:hAnsi="Arial" w:cs="Arial"/>
                <w:sz w:val="20"/>
              </w:rPr>
            </w:pPr>
          </w:p>
        </w:tc>
        <w:tc>
          <w:tcPr>
            <w:tcW w:w="1276" w:type="dxa"/>
          </w:tcPr>
          <w:p w14:paraId="44FF71F3" w14:textId="701B668A" w:rsidR="00B038B0" w:rsidRPr="00A045D6" w:rsidRDefault="00B038B0" w:rsidP="00A045D6">
            <w:pPr>
              <w:jc w:val="center"/>
              <w:rPr>
                <w:rFonts w:ascii="Arial" w:hAnsi="Arial" w:cs="Arial"/>
                <w:sz w:val="20"/>
              </w:rPr>
            </w:pPr>
          </w:p>
        </w:tc>
        <w:tc>
          <w:tcPr>
            <w:tcW w:w="1411" w:type="dxa"/>
          </w:tcPr>
          <w:p w14:paraId="16C35D55" w14:textId="6776C29C" w:rsidR="00B038B0" w:rsidRPr="00A045D6" w:rsidRDefault="00B038B0" w:rsidP="00A045D6">
            <w:pPr>
              <w:rPr>
                <w:rFonts w:ascii="Arial" w:hAnsi="Arial" w:cs="Arial"/>
                <w:sz w:val="20"/>
              </w:rPr>
            </w:pPr>
          </w:p>
        </w:tc>
      </w:tr>
      <w:tr w:rsidR="006329B0" w14:paraId="2BF9F254" w14:textId="77777777" w:rsidTr="00B038B0">
        <w:tc>
          <w:tcPr>
            <w:tcW w:w="6232" w:type="dxa"/>
          </w:tcPr>
          <w:p w14:paraId="019AAD5B" w14:textId="4FCA2343" w:rsidR="006329B0" w:rsidRPr="00A045D6" w:rsidRDefault="006329B0" w:rsidP="006329B0">
            <w:pPr>
              <w:rPr>
                <w:rFonts w:ascii="Arial" w:hAnsi="Arial" w:cs="Arial"/>
                <w:sz w:val="20"/>
              </w:rPr>
            </w:pPr>
            <w:r w:rsidRPr="00A045D6">
              <w:rPr>
                <w:rStyle w:val="normalchar1"/>
                <w:rFonts w:ascii="Arial" w:hAnsi="Arial" w:cs="Arial"/>
              </w:rPr>
              <w:t>Confident when liaising with parents, students and stakeholders</w:t>
            </w:r>
          </w:p>
        </w:tc>
        <w:tc>
          <w:tcPr>
            <w:tcW w:w="1276" w:type="dxa"/>
          </w:tcPr>
          <w:p w14:paraId="25F93156" w14:textId="18B7A200" w:rsidR="006329B0" w:rsidRPr="00A045D6"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63E66956" w14:textId="105E0D66" w:rsidR="006329B0" w:rsidRPr="00A045D6" w:rsidRDefault="006329B0" w:rsidP="006329B0">
            <w:pPr>
              <w:jc w:val="center"/>
              <w:rPr>
                <w:rFonts w:ascii="Arial" w:hAnsi="Arial" w:cs="Arial"/>
                <w:sz w:val="20"/>
              </w:rPr>
            </w:pPr>
          </w:p>
        </w:tc>
        <w:tc>
          <w:tcPr>
            <w:tcW w:w="1411" w:type="dxa"/>
          </w:tcPr>
          <w:p w14:paraId="1963FD52" w14:textId="554D8151" w:rsidR="006329B0" w:rsidRPr="00A045D6" w:rsidRDefault="006329B0" w:rsidP="006329B0">
            <w:pPr>
              <w:rPr>
                <w:rFonts w:ascii="Arial" w:hAnsi="Arial" w:cs="Arial"/>
                <w:sz w:val="20"/>
              </w:rPr>
            </w:pPr>
            <w:r w:rsidRPr="0061126C">
              <w:rPr>
                <w:rFonts w:ascii="Arial" w:hAnsi="Arial" w:cs="Arial"/>
                <w:sz w:val="20"/>
              </w:rPr>
              <w:t>AF/IV</w:t>
            </w:r>
          </w:p>
        </w:tc>
      </w:tr>
      <w:tr w:rsidR="006329B0" w14:paraId="71BC9BAB" w14:textId="77777777" w:rsidTr="00B038B0">
        <w:tc>
          <w:tcPr>
            <w:tcW w:w="6232" w:type="dxa"/>
          </w:tcPr>
          <w:p w14:paraId="770D32E2" w14:textId="2BE7FE0B" w:rsidR="006329B0" w:rsidRPr="00A045D6" w:rsidRDefault="006329B0" w:rsidP="006329B0">
            <w:pPr>
              <w:rPr>
                <w:rFonts w:ascii="Arial" w:hAnsi="Arial" w:cs="Arial"/>
                <w:sz w:val="20"/>
              </w:rPr>
            </w:pPr>
            <w:r w:rsidRPr="00A045D6">
              <w:rPr>
                <w:rFonts w:ascii="Arial" w:hAnsi="Arial" w:cs="Arial"/>
                <w:sz w:val="20"/>
              </w:rPr>
              <w:t>A commitment to inclusive education and a willingness to respond to the needs of all learners</w:t>
            </w:r>
          </w:p>
        </w:tc>
        <w:tc>
          <w:tcPr>
            <w:tcW w:w="1276" w:type="dxa"/>
          </w:tcPr>
          <w:p w14:paraId="5065ED1B" w14:textId="55960FD5" w:rsidR="006329B0" w:rsidRPr="00A045D6"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7145F8F3" w14:textId="31D50C38" w:rsidR="006329B0" w:rsidRPr="00A045D6" w:rsidRDefault="006329B0" w:rsidP="006329B0">
            <w:pPr>
              <w:jc w:val="center"/>
              <w:rPr>
                <w:rFonts w:ascii="Arial" w:hAnsi="Arial" w:cs="Arial"/>
                <w:sz w:val="20"/>
              </w:rPr>
            </w:pPr>
          </w:p>
        </w:tc>
        <w:tc>
          <w:tcPr>
            <w:tcW w:w="1411" w:type="dxa"/>
          </w:tcPr>
          <w:p w14:paraId="246C81CF" w14:textId="1966E1D6" w:rsidR="006329B0" w:rsidRPr="00A045D6" w:rsidRDefault="006329B0" w:rsidP="006329B0">
            <w:pPr>
              <w:rPr>
                <w:rFonts w:ascii="Arial" w:hAnsi="Arial" w:cs="Arial"/>
                <w:sz w:val="20"/>
              </w:rPr>
            </w:pPr>
            <w:r w:rsidRPr="0061126C">
              <w:rPr>
                <w:rFonts w:ascii="Arial" w:hAnsi="Arial" w:cs="Arial"/>
                <w:sz w:val="20"/>
              </w:rPr>
              <w:t>AF/IV</w:t>
            </w:r>
          </w:p>
        </w:tc>
      </w:tr>
      <w:tr w:rsidR="006329B0" w14:paraId="2B252255" w14:textId="77777777" w:rsidTr="00B038B0">
        <w:tc>
          <w:tcPr>
            <w:tcW w:w="6232" w:type="dxa"/>
          </w:tcPr>
          <w:p w14:paraId="644784F9" w14:textId="4B229D89" w:rsidR="006329B0" w:rsidRPr="00A045D6" w:rsidRDefault="006329B0" w:rsidP="006329B0">
            <w:pPr>
              <w:rPr>
                <w:rFonts w:ascii="Arial" w:hAnsi="Arial" w:cs="Arial"/>
                <w:sz w:val="20"/>
              </w:rPr>
            </w:pPr>
            <w:r w:rsidRPr="00A045D6">
              <w:rPr>
                <w:rFonts w:ascii="Arial" w:hAnsi="Arial" w:cs="Arial"/>
                <w:sz w:val="20"/>
              </w:rPr>
              <w:t>A ‘Can Do’ attitude and ability to work to set deadlines</w:t>
            </w:r>
          </w:p>
        </w:tc>
        <w:tc>
          <w:tcPr>
            <w:tcW w:w="1276" w:type="dxa"/>
          </w:tcPr>
          <w:p w14:paraId="26C54170" w14:textId="19143C1B" w:rsidR="006329B0" w:rsidRPr="00A045D6"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786C3EA0" w14:textId="1B8F71A1" w:rsidR="006329B0" w:rsidRPr="00A045D6" w:rsidRDefault="006329B0" w:rsidP="006329B0">
            <w:pPr>
              <w:jc w:val="center"/>
              <w:rPr>
                <w:rFonts w:ascii="Arial" w:hAnsi="Arial" w:cs="Arial"/>
                <w:sz w:val="20"/>
              </w:rPr>
            </w:pPr>
          </w:p>
        </w:tc>
        <w:tc>
          <w:tcPr>
            <w:tcW w:w="1411" w:type="dxa"/>
          </w:tcPr>
          <w:p w14:paraId="6BAB7144" w14:textId="1AF28751" w:rsidR="006329B0" w:rsidRPr="00A045D6" w:rsidRDefault="006329B0" w:rsidP="006329B0">
            <w:pPr>
              <w:rPr>
                <w:rFonts w:ascii="Arial" w:hAnsi="Arial" w:cs="Arial"/>
                <w:sz w:val="20"/>
              </w:rPr>
            </w:pPr>
            <w:r w:rsidRPr="0061126C">
              <w:rPr>
                <w:rFonts w:ascii="Arial" w:hAnsi="Arial" w:cs="Arial"/>
                <w:sz w:val="20"/>
              </w:rPr>
              <w:t>AF/IV</w:t>
            </w:r>
          </w:p>
        </w:tc>
      </w:tr>
      <w:tr w:rsidR="006329B0" w14:paraId="6831B8FA" w14:textId="77777777" w:rsidTr="00B038B0">
        <w:tc>
          <w:tcPr>
            <w:tcW w:w="6232" w:type="dxa"/>
          </w:tcPr>
          <w:p w14:paraId="006DB9A2" w14:textId="5434647B" w:rsidR="006329B0" w:rsidRPr="00A045D6" w:rsidRDefault="006329B0" w:rsidP="006329B0">
            <w:pPr>
              <w:rPr>
                <w:rFonts w:ascii="Arial" w:hAnsi="Arial" w:cs="Arial"/>
                <w:sz w:val="20"/>
              </w:rPr>
            </w:pPr>
            <w:r w:rsidRPr="00A045D6">
              <w:rPr>
                <w:rFonts w:ascii="Arial" w:hAnsi="Arial" w:cs="Arial"/>
                <w:sz w:val="20"/>
              </w:rPr>
              <w:t>Emotional resilience in working with challenging behaviours and appropriate attitudes to use of authority and maintaining discipline</w:t>
            </w:r>
          </w:p>
        </w:tc>
        <w:tc>
          <w:tcPr>
            <w:tcW w:w="1276" w:type="dxa"/>
          </w:tcPr>
          <w:p w14:paraId="0C772537" w14:textId="01F3890B" w:rsidR="006329B0" w:rsidRPr="00A045D6"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51DB6CA6" w14:textId="6234C735" w:rsidR="006329B0" w:rsidRPr="00A045D6" w:rsidRDefault="006329B0" w:rsidP="006329B0">
            <w:pPr>
              <w:jc w:val="center"/>
              <w:rPr>
                <w:rFonts w:ascii="Arial" w:hAnsi="Arial" w:cs="Arial"/>
                <w:sz w:val="20"/>
              </w:rPr>
            </w:pPr>
          </w:p>
        </w:tc>
        <w:tc>
          <w:tcPr>
            <w:tcW w:w="1411" w:type="dxa"/>
          </w:tcPr>
          <w:p w14:paraId="69E3EE16" w14:textId="653DE738" w:rsidR="006329B0" w:rsidRPr="00A045D6" w:rsidRDefault="006329B0" w:rsidP="006329B0">
            <w:pPr>
              <w:rPr>
                <w:rFonts w:ascii="Arial" w:hAnsi="Arial" w:cs="Arial"/>
                <w:sz w:val="20"/>
              </w:rPr>
            </w:pPr>
            <w:r w:rsidRPr="0061126C">
              <w:rPr>
                <w:rFonts w:ascii="Arial" w:hAnsi="Arial" w:cs="Arial"/>
                <w:sz w:val="20"/>
              </w:rPr>
              <w:t>AF/IV</w:t>
            </w:r>
          </w:p>
        </w:tc>
      </w:tr>
      <w:tr w:rsidR="006329B0" w14:paraId="7EC2989C" w14:textId="77777777" w:rsidTr="00B038B0">
        <w:tc>
          <w:tcPr>
            <w:tcW w:w="6232" w:type="dxa"/>
          </w:tcPr>
          <w:p w14:paraId="44E34FCD" w14:textId="1D624890" w:rsidR="006329B0" w:rsidRPr="00A045D6" w:rsidRDefault="006329B0" w:rsidP="006329B0">
            <w:pPr>
              <w:rPr>
                <w:rFonts w:ascii="Arial" w:hAnsi="Arial" w:cs="Arial"/>
                <w:b/>
                <w:bCs/>
                <w:sz w:val="20"/>
              </w:rPr>
            </w:pPr>
            <w:r w:rsidRPr="00A045D6">
              <w:rPr>
                <w:rFonts w:ascii="Arial" w:hAnsi="Arial" w:cs="Arial"/>
                <w:sz w:val="20"/>
              </w:rPr>
              <w:lastRenderedPageBreak/>
              <w:t>Reliability, professionalism and integrity</w:t>
            </w:r>
          </w:p>
        </w:tc>
        <w:tc>
          <w:tcPr>
            <w:tcW w:w="1276" w:type="dxa"/>
          </w:tcPr>
          <w:p w14:paraId="5F794C21" w14:textId="68D70EE5" w:rsidR="006329B0"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4B6A73F7" w14:textId="77777777" w:rsidR="006329B0" w:rsidRDefault="006329B0" w:rsidP="006329B0">
            <w:pPr>
              <w:jc w:val="center"/>
              <w:rPr>
                <w:rFonts w:ascii="Arial" w:hAnsi="Arial" w:cs="Arial"/>
                <w:sz w:val="20"/>
              </w:rPr>
            </w:pPr>
          </w:p>
        </w:tc>
        <w:tc>
          <w:tcPr>
            <w:tcW w:w="1411" w:type="dxa"/>
          </w:tcPr>
          <w:p w14:paraId="4DEFACBC" w14:textId="1C1288FB" w:rsidR="006329B0" w:rsidRDefault="006329B0" w:rsidP="006329B0">
            <w:pPr>
              <w:jc w:val="center"/>
              <w:rPr>
                <w:rFonts w:ascii="Arial" w:hAnsi="Arial" w:cs="Arial"/>
                <w:sz w:val="20"/>
              </w:rPr>
            </w:pPr>
            <w:r w:rsidRPr="00B84FE9">
              <w:rPr>
                <w:rFonts w:ascii="Arial" w:hAnsi="Arial" w:cs="Arial"/>
                <w:sz w:val="20"/>
              </w:rPr>
              <w:t>AF/IV</w:t>
            </w:r>
          </w:p>
        </w:tc>
      </w:tr>
      <w:tr w:rsidR="006329B0" w14:paraId="399D260D" w14:textId="77777777" w:rsidTr="00B038B0">
        <w:tc>
          <w:tcPr>
            <w:tcW w:w="6232" w:type="dxa"/>
          </w:tcPr>
          <w:p w14:paraId="443EEB7C" w14:textId="7D277A8E" w:rsidR="006329B0" w:rsidRPr="00A045D6" w:rsidRDefault="006329B0" w:rsidP="006329B0">
            <w:pPr>
              <w:rPr>
                <w:rFonts w:ascii="Arial" w:hAnsi="Arial" w:cs="Arial"/>
                <w:sz w:val="20"/>
              </w:rPr>
            </w:pPr>
            <w:r w:rsidRPr="00A045D6">
              <w:rPr>
                <w:rStyle w:val="normalchar1"/>
                <w:rFonts w:ascii="Arial" w:hAnsi="Arial" w:cs="Arial"/>
              </w:rPr>
              <w:t xml:space="preserve">Able to work flexibly, including evenings and occasional weekends in term </w:t>
            </w:r>
            <w:r w:rsidRPr="00440520">
              <w:rPr>
                <w:rStyle w:val="normalchar1"/>
                <w:rFonts w:ascii="Arial" w:hAnsi="Arial" w:cs="Arial"/>
              </w:rPr>
              <w:t>time</w:t>
            </w:r>
            <w:r w:rsidR="00440520" w:rsidRPr="00440520">
              <w:rPr>
                <w:rStyle w:val="normalchar1"/>
                <w:rFonts w:ascii="Arial" w:hAnsi="Arial" w:cs="Arial"/>
              </w:rPr>
              <w:t xml:space="preserve"> if required</w:t>
            </w:r>
          </w:p>
        </w:tc>
        <w:tc>
          <w:tcPr>
            <w:tcW w:w="1276" w:type="dxa"/>
          </w:tcPr>
          <w:p w14:paraId="3CDCDE85" w14:textId="4318AD5D" w:rsidR="006329B0"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0051726E" w14:textId="77777777" w:rsidR="006329B0" w:rsidRDefault="006329B0" w:rsidP="006329B0">
            <w:pPr>
              <w:jc w:val="center"/>
              <w:rPr>
                <w:rFonts w:ascii="Arial" w:hAnsi="Arial" w:cs="Arial"/>
                <w:sz w:val="20"/>
              </w:rPr>
            </w:pPr>
          </w:p>
        </w:tc>
        <w:tc>
          <w:tcPr>
            <w:tcW w:w="1411" w:type="dxa"/>
          </w:tcPr>
          <w:p w14:paraId="4F9F9ED5" w14:textId="0E1DBC69" w:rsidR="006329B0" w:rsidRDefault="006329B0" w:rsidP="006329B0">
            <w:pPr>
              <w:jc w:val="center"/>
              <w:rPr>
                <w:rFonts w:ascii="Arial" w:hAnsi="Arial" w:cs="Arial"/>
                <w:sz w:val="20"/>
              </w:rPr>
            </w:pPr>
            <w:r w:rsidRPr="00B84FE9">
              <w:rPr>
                <w:rFonts w:ascii="Arial" w:hAnsi="Arial" w:cs="Arial"/>
                <w:sz w:val="20"/>
              </w:rPr>
              <w:t>AF/IV</w:t>
            </w:r>
          </w:p>
        </w:tc>
      </w:tr>
      <w:tr w:rsidR="006329B0" w14:paraId="7A5BEB65" w14:textId="77777777" w:rsidTr="00B038B0">
        <w:tc>
          <w:tcPr>
            <w:tcW w:w="6232" w:type="dxa"/>
          </w:tcPr>
          <w:p w14:paraId="2CBB9627" w14:textId="695288D3" w:rsidR="006329B0" w:rsidRPr="00A045D6" w:rsidRDefault="006329B0" w:rsidP="006329B0">
            <w:pPr>
              <w:rPr>
                <w:rFonts w:ascii="Arial" w:hAnsi="Arial" w:cs="Arial"/>
                <w:sz w:val="20"/>
              </w:rPr>
            </w:pPr>
            <w:r w:rsidRPr="00A045D6">
              <w:rPr>
                <w:rStyle w:val="normalchar1"/>
                <w:rFonts w:ascii="Arial" w:hAnsi="Arial" w:cs="Arial"/>
              </w:rPr>
              <w:t>Able to work overtime at short notice on occasions, and take most annual leave outside term</w:t>
            </w:r>
          </w:p>
        </w:tc>
        <w:tc>
          <w:tcPr>
            <w:tcW w:w="1276" w:type="dxa"/>
          </w:tcPr>
          <w:p w14:paraId="337C2418" w14:textId="319E9625" w:rsidR="006329B0"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3C8182F6" w14:textId="77777777" w:rsidR="006329B0" w:rsidRDefault="006329B0" w:rsidP="006329B0">
            <w:pPr>
              <w:jc w:val="center"/>
              <w:rPr>
                <w:rFonts w:ascii="Arial" w:hAnsi="Arial" w:cs="Arial"/>
                <w:sz w:val="20"/>
              </w:rPr>
            </w:pPr>
          </w:p>
        </w:tc>
        <w:tc>
          <w:tcPr>
            <w:tcW w:w="1411" w:type="dxa"/>
          </w:tcPr>
          <w:p w14:paraId="4F89F3D4" w14:textId="25D1C21A" w:rsidR="006329B0" w:rsidRDefault="006329B0" w:rsidP="006329B0">
            <w:pPr>
              <w:jc w:val="center"/>
              <w:rPr>
                <w:rFonts w:ascii="Arial" w:hAnsi="Arial" w:cs="Arial"/>
                <w:sz w:val="20"/>
              </w:rPr>
            </w:pPr>
            <w:r w:rsidRPr="00B84FE9">
              <w:rPr>
                <w:rFonts w:ascii="Arial" w:hAnsi="Arial" w:cs="Arial"/>
                <w:sz w:val="20"/>
              </w:rPr>
              <w:t>AF/IV</w:t>
            </w:r>
          </w:p>
        </w:tc>
      </w:tr>
      <w:tr w:rsidR="006329B0" w14:paraId="62A9B3DD" w14:textId="77777777" w:rsidTr="00B038B0">
        <w:tc>
          <w:tcPr>
            <w:tcW w:w="6232" w:type="dxa"/>
          </w:tcPr>
          <w:p w14:paraId="64A5EBD3" w14:textId="206D8E2D" w:rsidR="006329B0" w:rsidRPr="00A045D6" w:rsidRDefault="006329B0" w:rsidP="006329B0">
            <w:pPr>
              <w:rPr>
                <w:rFonts w:ascii="Arial" w:hAnsi="Arial" w:cs="Arial"/>
                <w:sz w:val="20"/>
              </w:rPr>
            </w:pPr>
            <w:r w:rsidRPr="00A045D6">
              <w:rPr>
                <w:rFonts w:ascii="Arial" w:hAnsi="Arial" w:cs="Arial"/>
                <w:sz w:val="20"/>
              </w:rPr>
              <w:t>Ability to communicate effectively, considering the views of others</w:t>
            </w:r>
          </w:p>
        </w:tc>
        <w:tc>
          <w:tcPr>
            <w:tcW w:w="1276" w:type="dxa"/>
          </w:tcPr>
          <w:p w14:paraId="4C54F610" w14:textId="1E8F334F" w:rsidR="006329B0"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727099AD" w14:textId="77777777" w:rsidR="006329B0" w:rsidRDefault="006329B0" w:rsidP="006329B0">
            <w:pPr>
              <w:jc w:val="center"/>
              <w:rPr>
                <w:rFonts w:ascii="Arial" w:hAnsi="Arial" w:cs="Arial"/>
                <w:sz w:val="20"/>
              </w:rPr>
            </w:pPr>
          </w:p>
        </w:tc>
        <w:tc>
          <w:tcPr>
            <w:tcW w:w="1411" w:type="dxa"/>
          </w:tcPr>
          <w:p w14:paraId="64C48831" w14:textId="7B10393E" w:rsidR="006329B0" w:rsidRDefault="006329B0" w:rsidP="006329B0">
            <w:pPr>
              <w:jc w:val="center"/>
              <w:rPr>
                <w:rFonts w:ascii="Arial" w:hAnsi="Arial" w:cs="Arial"/>
                <w:sz w:val="20"/>
              </w:rPr>
            </w:pPr>
            <w:r w:rsidRPr="00B84FE9">
              <w:rPr>
                <w:rFonts w:ascii="Arial" w:hAnsi="Arial" w:cs="Arial"/>
                <w:sz w:val="20"/>
              </w:rPr>
              <w:t>AF/IV</w:t>
            </w:r>
          </w:p>
        </w:tc>
      </w:tr>
    </w:tbl>
    <w:p w14:paraId="67B1CCA7" w14:textId="77777777" w:rsidR="00A643E9" w:rsidRPr="00A643E9" w:rsidRDefault="00A643E9" w:rsidP="00A643E9">
      <w:pPr>
        <w:jc w:val="center"/>
        <w:rPr>
          <w:rFonts w:ascii="Arial" w:hAnsi="Arial" w:cs="Arial"/>
          <w:sz w:val="20"/>
        </w:rPr>
      </w:pPr>
    </w:p>
    <w:p w14:paraId="3DEAC3B1" w14:textId="77777777" w:rsidR="00C55E27" w:rsidRPr="005C2B85" w:rsidRDefault="00C55E27" w:rsidP="001D23EB">
      <w:pPr>
        <w:rPr>
          <w:rFonts w:cstheme="minorHAnsi"/>
          <w:sz w:val="24"/>
          <w:szCs w:val="24"/>
        </w:rPr>
      </w:pPr>
    </w:p>
    <w:p w14:paraId="2469A9FE" w14:textId="77777777" w:rsidR="00A045D6" w:rsidRPr="001D23EB" w:rsidRDefault="00A045D6" w:rsidP="00A045D6">
      <w:pPr>
        <w:rPr>
          <w:rFonts w:ascii="Arial" w:hAnsi="Arial" w:cs="Arial"/>
          <w:sz w:val="20"/>
        </w:rPr>
      </w:pPr>
    </w:p>
    <w:p w14:paraId="04AB2A8D" w14:textId="77777777" w:rsidR="00A045D6" w:rsidRPr="001D23EB" w:rsidRDefault="00A045D6" w:rsidP="00A045D6">
      <w:pPr>
        <w:rPr>
          <w:rFonts w:ascii="Arial" w:hAnsi="Arial" w:cs="Arial"/>
          <w:sz w:val="20"/>
        </w:rPr>
      </w:pPr>
      <w:r w:rsidRPr="001D23EB">
        <w:rPr>
          <w:rFonts w:ascii="Arial" w:hAnsi="Arial" w:cs="Arial"/>
          <w:sz w:val="20"/>
        </w:rPr>
        <w:t>Evidence of criteria will be established from:</w:t>
      </w:r>
    </w:p>
    <w:p w14:paraId="358C1C52" w14:textId="77777777" w:rsidR="00A045D6" w:rsidRPr="001D23EB" w:rsidRDefault="00A045D6" w:rsidP="00A045D6">
      <w:pPr>
        <w:rPr>
          <w:rFonts w:ascii="Arial" w:hAnsi="Arial" w:cs="Arial"/>
          <w:sz w:val="20"/>
        </w:rPr>
      </w:pPr>
    </w:p>
    <w:p w14:paraId="5B273900" w14:textId="77777777" w:rsidR="00A045D6" w:rsidRPr="001D23EB" w:rsidRDefault="00A045D6" w:rsidP="00A045D6">
      <w:pPr>
        <w:rPr>
          <w:rFonts w:ascii="Arial" w:hAnsi="Arial" w:cs="Arial"/>
          <w:sz w:val="20"/>
        </w:rPr>
      </w:pPr>
      <w:r w:rsidRPr="001D23EB">
        <w:rPr>
          <w:rFonts w:ascii="Arial" w:hAnsi="Arial" w:cs="Arial"/>
          <w:sz w:val="20"/>
        </w:rPr>
        <w:t>AF = Application Form</w:t>
      </w:r>
    </w:p>
    <w:p w14:paraId="0AC28C38" w14:textId="77777777" w:rsidR="00A045D6" w:rsidRPr="001D23EB" w:rsidRDefault="00A045D6" w:rsidP="00A045D6">
      <w:pPr>
        <w:rPr>
          <w:rFonts w:ascii="Arial" w:hAnsi="Arial" w:cs="Arial"/>
          <w:sz w:val="20"/>
        </w:rPr>
      </w:pPr>
      <w:r w:rsidRPr="001D23EB">
        <w:rPr>
          <w:rFonts w:ascii="Arial" w:hAnsi="Arial" w:cs="Arial"/>
          <w:sz w:val="20"/>
        </w:rPr>
        <w:t>IV = Interview</w:t>
      </w:r>
    </w:p>
    <w:p w14:paraId="648A044D" w14:textId="77777777" w:rsidR="00A045D6" w:rsidRDefault="00A045D6" w:rsidP="00A045D6">
      <w:pPr>
        <w:rPr>
          <w:rFonts w:ascii="Arial" w:hAnsi="Arial" w:cs="Arial"/>
          <w:sz w:val="20"/>
        </w:rPr>
      </w:pPr>
      <w:r w:rsidRPr="001D23EB">
        <w:rPr>
          <w:rFonts w:ascii="Arial" w:hAnsi="Arial" w:cs="Arial"/>
          <w:sz w:val="20"/>
        </w:rPr>
        <w:t>Cert = Certificates checked on induction</w:t>
      </w:r>
    </w:p>
    <w:p w14:paraId="72624453" w14:textId="77777777" w:rsidR="00A05337" w:rsidRPr="005C2B85" w:rsidRDefault="00A05337" w:rsidP="00B037D0">
      <w:pPr>
        <w:rPr>
          <w:rFonts w:cstheme="minorHAnsi"/>
          <w:sz w:val="24"/>
          <w:szCs w:val="24"/>
        </w:rPr>
      </w:pPr>
    </w:p>
    <w:p w14:paraId="3EE41AFD" w14:textId="77777777" w:rsidR="001B4DEA" w:rsidRPr="005C2B85" w:rsidRDefault="001B4DEA" w:rsidP="00B037D0">
      <w:pPr>
        <w:rPr>
          <w:rFonts w:cstheme="minorHAnsi"/>
          <w:sz w:val="24"/>
          <w:szCs w:val="24"/>
        </w:rPr>
      </w:pPr>
    </w:p>
    <w:sectPr w:rsidR="001B4DEA" w:rsidRPr="005C2B85" w:rsidSect="008A562E">
      <w:footerReference w:type="default" r:id="rId12"/>
      <w:headerReference w:type="first" r:id="rId13"/>
      <w:footerReference w:type="first" r:id="rId14"/>
      <w:pgSz w:w="11907" w:h="16840" w:code="9"/>
      <w:pgMar w:top="851" w:right="851" w:bottom="851" w:left="851" w:header="346" w:footer="7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8ADA" w14:textId="77777777" w:rsidR="00B14278" w:rsidRDefault="00B14278" w:rsidP="00BA58C8">
      <w:r>
        <w:separator/>
      </w:r>
    </w:p>
  </w:endnote>
  <w:endnote w:type="continuationSeparator" w:id="0">
    <w:p w14:paraId="7C4E7EEB" w14:textId="77777777" w:rsidR="00B14278" w:rsidRDefault="00B14278" w:rsidP="00BA58C8">
      <w:r>
        <w:continuationSeparator/>
      </w:r>
    </w:p>
  </w:endnote>
  <w:endnote w:type="continuationNotice" w:id="1">
    <w:p w14:paraId="31B44AF2" w14:textId="77777777" w:rsidR="00B14278" w:rsidRDefault="00B14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E2DB" w14:textId="77777777" w:rsidR="008A562E" w:rsidRDefault="008A562E" w:rsidP="00BA58C8"/>
  <w:p w14:paraId="26D4D223" w14:textId="77777777" w:rsidR="008A562E" w:rsidRDefault="008A562E" w:rsidP="00BA5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0A9B" w14:textId="77777777" w:rsidR="008A562E" w:rsidRDefault="008A562E" w:rsidP="00BA58C8">
    <w:pPr>
      <w:pStyle w:val="Footer"/>
    </w:pPr>
  </w:p>
  <w:p w14:paraId="68C5A955" w14:textId="77777777" w:rsidR="008A562E" w:rsidRDefault="008A562E" w:rsidP="00BA58C8">
    <w:pPr>
      <w:pStyle w:val="Footer"/>
    </w:pPr>
    <w:r>
      <w:t>Principal: Barbara 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20F2" w14:textId="77777777" w:rsidR="00B14278" w:rsidRDefault="00B14278" w:rsidP="00BA58C8">
      <w:r>
        <w:separator/>
      </w:r>
    </w:p>
  </w:footnote>
  <w:footnote w:type="continuationSeparator" w:id="0">
    <w:p w14:paraId="7A3B5100" w14:textId="77777777" w:rsidR="00B14278" w:rsidRDefault="00B14278" w:rsidP="00BA58C8">
      <w:r>
        <w:continuationSeparator/>
      </w:r>
    </w:p>
  </w:footnote>
  <w:footnote w:type="continuationNotice" w:id="1">
    <w:p w14:paraId="0C27F881" w14:textId="77777777" w:rsidR="00B14278" w:rsidRDefault="00B14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295F" w14:textId="77777777" w:rsidR="008A562E" w:rsidRDefault="008A562E" w:rsidP="00BA58C8">
    <w:pPr>
      <w:pStyle w:val="Header"/>
    </w:pPr>
  </w:p>
  <w:p w14:paraId="7E4C090F" w14:textId="77777777" w:rsidR="008A562E" w:rsidRDefault="008A562E" w:rsidP="00BA5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AE3"/>
    <w:multiLevelType w:val="hybridMultilevel"/>
    <w:tmpl w:val="BE2668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1" w15:restartNumberingAfterBreak="0">
    <w:nsid w:val="03B30E3F"/>
    <w:multiLevelType w:val="hybridMultilevel"/>
    <w:tmpl w:val="4FF24E06"/>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2B36"/>
    <w:multiLevelType w:val="hybridMultilevel"/>
    <w:tmpl w:val="CA86EC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2B5B3C"/>
    <w:multiLevelType w:val="hybridMultilevel"/>
    <w:tmpl w:val="E618B038"/>
    <w:lvl w:ilvl="0" w:tplc="1F00C9E4">
      <w:start w:val="5"/>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6F5E80"/>
    <w:multiLevelType w:val="hybridMultilevel"/>
    <w:tmpl w:val="56648DE8"/>
    <w:lvl w:ilvl="0" w:tplc="08090011">
      <w:start w:val="1"/>
      <w:numFmt w:val="decimal"/>
      <w:lvlText w:val="%1)"/>
      <w:lvlJc w:val="left"/>
      <w:pPr>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5" w15:restartNumberingAfterBreak="0">
    <w:nsid w:val="0D0E15FD"/>
    <w:multiLevelType w:val="hybridMultilevel"/>
    <w:tmpl w:val="8D50C6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0F350B5B"/>
    <w:multiLevelType w:val="hybridMultilevel"/>
    <w:tmpl w:val="B1DE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32D40"/>
    <w:multiLevelType w:val="hybridMultilevel"/>
    <w:tmpl w:val="5D88BA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696613"/>
    <w:multiLevelType w:val="hybridMultilevel"/>
    <w:tmpl w:val="6BE842AC"/>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69"/>
        </w:tabs>
        <w:ind w:left="1069" w:hanging="360"/>
      </w:pPr>
      <w:rPr>
        <w:rFonts w:ascii="Wingdings" w:hAnsi="Wingdings" w:hint="default"/>
      </w:rPr>
    </w:lvl>
    <w:lvl w:ilvl="2" w:tplc="08090005">
      <w:start w:val="1"/>
      <w:numFmt w:val="decimal"/>
      <w:lvlText w:val="%3."/>
      <w:lvlJc w:val="left"/>
      <w:pPr>
        <w:tabs>
          <w:tab w:val="num" w:pos="2517"/>
        </w:tabs>
        <w:ind w:left="2517" w:hanging="360"/>
      </w:pPr>
    </w:lvl>
    <w:lvl w:ilvl="3" w:tplc="08090001">
      <w:start w:val="1"/>
      <w:numFmt w:val="decimal"/>
      <w:lvlText w:val="%4."/>
      <w:lvlJc w:val="left"/>
      <w:pPr>
        <w:tabs>
          <w:tab w:val="num" w:pos="3237"/>
        </w:tabs>
        <w:ind w:left="3237" w:hanging="360"/>
      </w:pPr>
    </w:lvl>
    <w:lvl w:ilvl="4" w:tplc="08090003">
      <w:start w:val="1"/>
      <w:numFmt w:val="decimal"/>
      <w:lvlText w:val="%5."/>
      <w:lvlJc w:val="left"/>
      <w:pPr>
        <w:tabs>
          <w:tab w:val="num" w:pos="3957"/>
        </w:tabs>
        <w:ind w:left="3957" w:hanging="360"/>
      </w:pPr>
    </w:lvl>
    <w:lvl w:ilvl="5" w:tplc="08090005">
      <w:start w:val="1"/>
      <w:numFmt w:val="decimal"/>
      <w:lvlText w:val="%6."/>
      <w:lvlJc w:val="left"/>
      <w:pPr>
        <w:tabs>
          <w:tab w:val="num" w:pos="4677"/>
        </w:tabs>
        <w:ind w:left="4677" w:hanging="360"/>
      </w:pPr>
    </w:lvl>
    <w:lvl w:ilvl="6" w:tplc="08090001">
      <w:start w:val="1"/>
      <w:numFmt w:val="decimal"/>
      <w:lvlText w:val="%7."/>
      <w:lvlJc w:val="left"/>
      <w:pPr>
        <w:tabs>
          <w:tab w:val="num" w:pos="5397"/>
        </w:tabs>
        <w:ind w:left="5397" w:hanging="360"/>
      </w:pPr>
    </w:lvl>
    <w:lvl w:ilvl="7" w:tplc="08090003">
      <w:start w:val="1"/>
      <w:numFmt w:val="decimal"/>
      <w:lvlText w:val="%8."/>
      <w:lvlJc w:val="left"/>
      <w:pPr>
        <w:tabs>
          <w:tab w:val="num" w:pos="6117"/>
        </w:tabs>
        <w:ind w:left="6117" w:hanging="360"/>
      </w:pPr>
    </w:lvl>
    <w:lvl w:ilvl="8" w:tplc="08090005">
      <w:start w:val="1"/>
      <w:numFmt w:val="decimal"/>
      <w:lvlText w:val="%9."/>
      <w:lvlJc w:val="left"/>
      <w:pPr>
        <w:tabs>
          <w:tab w:val="num" w:pos="6837"/>
        </w:tabs>
        <w:ind w:left="6837" w:hanging="360"/>
      </w:pPr>
    </w:lvl>
  </w:abstractNum>
  <w:abstractNum w:abstractNumId="9" w15:restartNumberingAfterBreak="0">
    <w:nsid w:val="17F42771"/>
    <w:multiLevelType w:val="hybridMultilevel"/>
    <w:tmpl w:val="B02E514E"/>
    <w:lvl w:ilvl="0" w:tplc="08090001">
      <w:start w:val="1"/>
      <w:numFmt w:val="bullet"/>
      <w:lvlText w:val=""/>
      <w:lvlJc w:val="left"/>
      <w:pPr>
        <w:ind w:left="3" w:hanging="360"/>
      </w:pPr>
      <w:rPr>
        <w:rFonts w:ascii="Symbol" w:hAnsi="Symbol" w:hint="default"/>
      </w:rPr>
    </w:lvl>
    <w:lvl w:ilvl="1" w:tplc="08090003">
      <w:start w:val="1"/>
      <w:numFmt w:val="decimal"/>
      <w:lvlText w:val="%2."/>
      <w:lvlJc w:val="left"/>
      <w:pPr>
        <w:tabs>
          <w:tab w:val="num" w:pos="712"/>
        </w:tabs>
        <w:ind w:left="712"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A2C52A5"/>
    <w:multiLevelType w:val="hybridMultilevel"/>
    <w:tmpl w:val="ADC4CE5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E16B86"/>
    <w:multiLevelType w:val="hybridMultilevel"/>
    <w:tmpl w:val="94947B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F91850"/>
    <w:multiLevelType w:val="hybridMultilevel"/>
    <w:tmpl w:val="C264EEAC"/>
    <w:lvl w:ilvl="0" w:tplc="08090001">
      <w:start w:val="1"/>
      <w:numFmt w:val="bullet"/>
      <w:lvlText w:val=""/>
      <w:lvlJc w:val="left"/>
      <w:pPr>
        <w:ind w:left="3" w:hanging="360"/>
      </w:pPr>
      <w:rPr>
        <w:rFonts w:ascii="Symbol" w:hAnsi="Symbol" w:hint="default"/>
      </w:rPr>
    </w:lvl>
    <w:lvl w:ilvl="1" w:tplc="04090005">
      <w:start w:val="1"/>
      <w:numFmt w:val="bullet"/>
      <w:lvlText w:val=""/>
      <w:lvlJc w:val="left"/>
      <w:pPr>
        <w:tabs>
          <w:tab w:val="num" w:pos="712"/>
        </w:tabs>
        <w:ind w:left="712"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27F1B28"/>
    <w:multiLevelType w:val="hybridMultilevel"/>
    <w:tmpl w:val="1A08E58E"/>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64108"/>
    <w:multiLevelType w:val="hybridMultilevel"/>
    <w:tmpl w:val="4650C3C8"/>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7DB489B"/>
    <w:multiLevelType w:val="hybridMultilevel"/>
    <w:tmpl w:val="36884762"/>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69"/>
        </w:tabs>
        <w:ind w:left="1069" w:hanging="360"/>
      </w:pPr>
      <w:rPr>
        <w:rFonts w:ascii="Wingdings" w:hAnsi="Wingdings" w:hint="default"/>
      </w:rPr>
    </w:lvl>
    <w:lvl w:ilvl="2" w:tplc="08090005">
      <w:start w:val="1"/>
      <w:numFmt w:val="decimal"/>
      <w:lvlText w:val="%3."/>
      <w:lvlJc w:val="left"/>
      <w:pPr>
        <w:tabs>
          <w:tab w:val="num" w:pos="2517"/>
        </w:tabs>
        <w:ind w:left="2517" w:hanging="360"/>
      </w:pPr>
    </w:lvl>
    <w:lvl w:ilvl="3" w:tplc="08090001">
      <w:start w:val="1"/>
      <w:numFmt w:val="decimal"/>
      <w:lvlText w:val="%4."/>
      <w:lvlJc w:val="left"/>
      <w:pPr>
        <w:tabs>
          <w:tab w:val="num" w:pos="3237"/>
        </w:tabs>
        <w:ind w:left="3237" w:hanging="360"/>
      </w:pPr>
    </w:lvl>
    <w:lvl w:ilvl="4" w:tplc="08090003">
      <w:start w:val="1"/>
      <w:numFmt w:val="decimal"/>
      <w:lvlText w:val="%5."/>
      <w:lvlJc w:val="left"/>
      <w:pPr>
        <w:tabs>
          <w:tab w:val="num" w:pos="3957"/>
        </w:tabs>
        <w:ind w:left="3957" w:hanging="360"/>
      </w:pPr>
    </w:lvl>
    <w:lvl w:ilvl="5" w:tplc="08090005">
      <w:start w:val="1"/>
      <w:numFmt w:val="decimal"/>
      <w:lvlText w:val="%6."/>
      <w:lvlJc w:val="left"/>
      <w:pPr>
        <w:tabs>
          <w:tab w:val="num" w:pos="4677"/>
        </w:tabs>
        <w:ind w:left="4677" w:hanging="360"/>
      </w:pPr>
    </w:lvl>
    <w:lvl w:ilvl="6" w:tplc="08090001">
      <w:start w:val="1"/>
      <w:numFmt w:val="decimal"/>
      <w:lvlText w:val="%7."/>
      <w:lvlJc w:val="left"/>
      <w:pPr>
        <w:tabs>
          <w:tab w:val="num" w:pos="5397"/>
        </w:tabs>
        <w:ind w:left="5397" w:hanging="360"/>
      </w:pPr>
    </w:lvl>
    <w:lvl w:ilvl="7" w:tplc="08090003">
      <w:start w:val="1"/>
      <w:numFmt w:val="decimal"/>
      <w:lvlText w:val="%8."/>
      <w:lvlJc w:val="left"/>
      <w:pPr>
        <w:tabs>
          <w:tab w:val="num" w:pos="6117"/>
        </w:tabs>
        <w:ind w:left="6117" w:hanging="360"/>
      </w:pPr>
    </w:lvl>
    <w:lvl w:ilvl="8" w:tplc="08090005">
      <w:start w:val="1"/>
      <w:numFmt w:val="decimal"/>
      <w:lvlText w:val="%9."/>
      <w:lvlJc w:val="left"/>
      <w:pPr>
        <w:tabs>
          <w:tab w:val="num" w:pos="6837"/>
        </w:tabs>
        <w:ind w:left="6837" w:hanging="360"/>
      </w:pPr>
    </w:lvl>
  </w:abstractNum>
  <w:abstractNum w:abstractNumId="16" w15:restartNumberingAfterBreak="0">
    <w:nsid w:val="35610988"/>
    <w:multiLevelType w:val="hybridMultilevel"/>
    <w:tmpl w:val="8974C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365EBC"/>
    <w:multiLevelType w:val="hybridMultilevel"/>
    <w:tmpl w:val="34B6ABD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1A60CE"/>
    <w:multiLevelType w:val="hybridMultilevel"/>
    <w:tmpl w:val="0884F70A"/>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284662"/>
    <w:multiLevelType w:val="hybridMultilevel"/>
    <w:tmpl w:val="9E3859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A05344"/>
    <w:multiLevelType w:val="hybridMultilevel"/>
    <w:tmpl w:val="2026CFF2"/>
    <w:lvl w:ilvl="0" w:tplc="163EA284">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6C7964"/>
    <w:multiLevelType w:val="multilevel"/>
    <w:tmpl w:val="9614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634A91"/>
    <w:multiLevelType w:val="hybridMultilevel"/>
    <w:tmpl w:val="72DA81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B63F01"/>
    <w:multiLevelType w:val="hybridMultilevel"/>
    <w:tmpl w:val="A14C7D56"/>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69"/>
        </w:tabs>
        <w:ind w:left="1069" w:hanging="360"/>
      </w:pPr>
      <w:rPr>
        <w:rFonts w:ascii="Wingdings" w:hAnsi="Wingdings" w:hint="default"/>
      </w:rPr>
    </w:lvl>
    <w:lvl w:ilvl="2" w:tplc="08090005">
      <w:start w:val="1"/>
      <w:numFmt w:val="decimal"/>
      <w:lvlText w:val="%3."/>
      <w:lvlJc w:val="left"/>
      <w:pPr>
        <w:tabs>
          <w:tab w:val="num" w:pos="2517"/>
        </w:tabs>
        <w:ind w:left="2517" w:hanging="360"/>
      </w:pPr>
    </w:lvl>
    <w:lvl w:ilvl="3" w:tplc="08090001">
      <w:start w:val="1"/>
      <w:numFmt w:val="decimal"/>
      <w:lvlText w:val="%4."/>
      <w:lvlJc w:val="left"/>
      <w:pPr>
        <w:tabs>
          <w:tab w:val="num" w:pos="3237"/>
        </w:tabs>
        <w:ind w:left="3237" w:hanging="360"/>
      </w:pPr>
    </w:lvl>
    <w:lvl w:ilvl="4" w:tplc="08090003">
      <w:start w:val="1"/>
      <w:numFmt w:val="decimal"/>
      <w:lvlText w:val="%5."/>
      <w:lvlJc w:val="left"/>
      <w:pPr>
        <w:tabs>
          <w:tab w:val="num" w:pos="3957"/>
        </w:tabs>
        <w:ind w:left="3957" w:hanging="360"/>
      </w:pPr>
    </w:lvl>
    <w:lvl w:ilvl="5" w:tplc="08090005">
      <w:start w:val="1"/>
      <w:numFmt w:val="decimal"/>
      <w:lvlText w:val="%6."/>
      <w:lvlJc w:val="left"/>
      <w:pPr>
        <w:tabs>
          <w:tab w:val="num" w:pos="4677"/>
        </w:tabs>
        <w:ind w:left="4677" w:hanging="360"/>
      </w:pPr>
    </w:lvl>
    <w:lvl w:ilvl="6" w:tplc="08090001">
      <w:start w:val="1"/>
      <w:numFmt w:val="decimal"/>
      <w:lvlText w:val="%7."/>
      <w:lvlJc w:val="left"/>
      <w:pPr>
        <w:tabs>
          <w:tab w:val="num" w:pos="5397"/>
        </w:tabs>
        <w:ind w:left="5397" w:hanging="360"/>
      </w:pPr>
    </w:lvl>
    <w:lvl w:ilvl="7" w:tplc="08090003">
      <w:start w:val="1"/>
      <w:numFmt w:val="decimal"/>
      <w:lvlText w:val="%8."/>
      <w:lvlJc w:val="left"/>
      <w:pPr>
        <w:tabs>
          <w:tab w:val="num" w:pos="6117"/>
        </w:tabs>
        <w:ind w:left="6117" w:hanging="360"/>
      </w:pPr>
    </w:lvl>
    <w:lvl w:ilvl="8" w:tplc="08090005">
      <w:start w:val="1"/>
      <w:numFmt w:val="decimal"/>
      <w:lvlText w:val="%9."/>
      <w:lvlJc w:val="left"/>
      <w:pPr>
        <w:tabs>
          <w:tab w:val="num" w:pos="6837"/>
        </w:tabs>
        <w:ind w:left="6837" w:hanging="360"/>
      </w:pPr>
    </w:lvl>
  </w:abstractNum>
  <w:abstractNum w:abstractNumId="24" w15:restartNumberingAfterBreak="0">
    <w:nsid w:val="45201085"/>
    <w:multiLevelType w:val="hybridMultilevel"/>
    <w:tmpl w:val="CF08F3EC"/>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B28CB"/>
    <w:multiLevelType w:val="hybridMultilevel"/>
    <w:tmpl w:val="6C6A8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0F30AA"/>
    <w:multiLevelType w:val="hybridMultilevel"/>
    <w:tmpl w:val="5930F64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501B67FC"/>
    <w:multiLevelType w:val="hybridMultilevel"/>
    <w:tmpl w:val="536A5C46"/>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8C79C0"/>
    <w:multiLevelType w:val="hybridMultilevel"/>
    <w:tmpl w:val="FB1E5FE6"/>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C5642E"/>
    <w:multiLevelType w:val="hybridMultilevel"/>
    <w:tmpl w:val="700E2818"/>
    <w:lvl w:ilvl="0" w:tplc="08090019">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43D788B"/>
    <w:multiLevelType w:val="hybridMultilevel"/>
    <w:tmpl w:val="1ECE3F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D235D9"/>
    <w:multiLevelType w:val="hybridMultilevel"/>
    <w:tmpl w:val="1E52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4452C0"/>
    <w:multiLevelType w:val="hybridMultilevel"/>
    <w:tmpl w:val="A1A0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C31362"/>
    <w:multiLevelType w:val="hybridMultilevel"/>
    <w:tmpl w:val="D0A60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AB5E03"/>
    <w:multiLevelType w:val="hybridMultilevel"/>
    <w:tmpl w:val="EB04AE5C"/>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69"/>
        </w:tabs>
        <w:ind w:left="1069" w:hanging="360"/>
      </w:pPr>
      <w:rPr>
        <w:rFonts w:ascii="Wingdings" w:hAnsi="Wingdings" w:hint="default"/>
      </w:rPr>
    </w:lvl>
    <w:lvl w:ilvl="2" w:tplc="08090005">
      <w:start w:val="1"/>
      <w:numFmt w:val="decimal"/>
      <w:lvlText w:val="%3."/>
      <w:lvlJc w:val="left"/>
      <w:pPr>
        <w:tabs>
          <w:tab w:val="num" w:pos="2517"/>
        </w:tabs>
        <w:ind w:left="2517" w:hanging="360"/>
      </w:pPr>
    </w:lvl>
    <w:lvl w:ilvl="3" w:tplc="08090001">
      <w:start w:val="1"/>
      <w:numFmt w:val="decimal"/>
      <w:lvlText w:val="%4."/>
      <w:lvlJc w:val="left"/>
      <w:pPr>
        <w:tabs>
          <w:tab w:val="num" w:pos="3237"/>
        </w:tabs>
        <w:ind w:left="3237" w:hanging="360"/>
      </w:pPr>
    </w:lvl>
    <w:lvl w:ilvl="4" w:tplc="08090003">
      <w:start w:val="1"/>
      <w:numFmt w:val="decimal"/>
      <w:lvlText w:val="%5."/>
      <w:lvlJc w:val="left"/>
      <w:pPr>
        <w:tabs>
          <w:tab w:val="num" w:pos="3957"/>
        </w:tabs>
        <w:ind w:left="3957" w:hanging="360"/>
      </w:pPr>
    </w:lvl>
    <w:lvl w:ilvl="5" w:tplc="08090005">
      <w:start w:val="1"/>
      <w:numFmt w:val="decimal"/>
      <w:lvlText w:val="%6."/>
      <w:lvlJc w:val="left"/>
      <w:pPr>
        <w:tabs>
          <w:tab w:val="num" w:pos="4677"/>
        </w:tabs>
        <w:ind w:left="4677" w:hanging="360"/>
      </w:pPr>
    </w:lvl>
    <w:lvl w:ilvl="6" w:tplc="08090001">
      <w:start w:val="1"/>
      <w:numFmt w:val="decimal"/>
      <w:lvlText w:val="%7."/>
      <w:lvlJc w:val="left"/>
      <w:pPr>
        <w:tabs>
          <w:tab w:val="num" w:pos="5397"/>
        </w:tabs>
        <w:ind w:left="5397" w:hanging="360"/>
      </w:pPr>
    </w:lvl>
    <w:lvl w:ilvl="7" w:tplc="08090003">
      <w:start w:val="1"/>
      <w:numFmt w:val="decimal"/>
      <w:lvlText w:val="%8."/>
      <w:lvlJc w:val="left"/>
      <w:pPr>
        <w:tabs>
          <w:tab w:val="num" w:pos="6117"/>
        </w:tabs>
        <w:ind w:left="6117" w:hanging="360"/>
      </w:pPr>
    </w:lvl>
    <w:lvl w:ilvl="8" w:tplc="08090005">
      <w:start w:val="1"/>
      <w:numFmt w:val="decimal"/>
      <w:lvlText w:val="%9."/>
      <w:lvlJc w:val="left"/>
      <w:pPr>
        <w:tabs>
          <w:tab w:val="num" w:pos="6837"/>
        </w:tabs>
        <w:ind w:left="6837" w:hanging="360"/>
      </w:pPr>
    </w:lvl>
  </w:abstractNum>
  <w:abstractNum w:abstractNumId="35" w15:restartNumberingAfterBreak="0">
    <w:nsid w:val="67BA0CCB"/>
    <w:multiLevelType w:val="hybridMultilevel"/>
    <w:tmpl w:val="D2C0B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062A5"/>
    <w:multiLevelType w:val="hybridMultilevel"/>
    <w:tmpl w:val="0B96DF80"/>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C7640B6"/>
    <w:multiLevelType w:val="hybridMultilevel"/>
    <w:tmpl w:val="809ECD80"/>
    <w:lvl w:ilvl="0" w:tplc="08090001">
      <w:start w:val="1"/>
      <w:numFmt w:val="bullet"/>
      <w:lvlText w:val=""/>
      <w:lvlJc w:val="left"/>
      <w:pPr>
        <w:ind w:left="360" w:hanging="360"/>
      </w:pPr>
      <w:rPr>
        <w:rFonts w:ascii="Symbol" w:hAnsi="Symbol" w:hint="default"/>
      </w:rPr>
    </w:lvl>
    <w:lvl w:ilvl="1" w:tplc="08090011">
      <w:start w:val="1"/>
      <w:numFmt w:val="decimal"/>
      <w:lvlText w:val="%2)"/>
      <w:lvlJc w:val="left"/>
      <w:pPr>
        <w:tabs>
          <w:tab w:val="num" w:pos="1069"/>
        </w:tabs>
        <w:ind w:left="1069" w:hanging="360"/>
      </w:pPr>
      <w:rPr>
        <w:rFonts w:hint="default"/>
      </w:rPr>
    </w:lvl>
    <w:lvl w:ilvl="2" w:tplc="08090005">
      <w:start w:val="1"/>
      <w:numFmt w:val="decimal"/>
      <w:lvlText w:val="%3."/>
      <w:lvlJc w:val="left"/>
      <w:pPr>
        <w:tabs>
          <w:tab w:val="num" w:pos="2517"/>
        </w:tabs>
        <w:ind w:left="2517" w:hanging="360"/>
      </w:pPr>
    </w:lvl>
    <w:lvl w:ilvl="3" w:tplc="08090001">
      <w:start w:val="1"/>
      <w:numFmt w:val="decimal"/>
      <w:lvlText w:val="%4."/>
      <w:lvlJc w:val="left"/>
      <w:pPr>
        <w:tabs>
          <w:tab w:val="num" w:pos="3237"/>
        </w:tabs>
        <w:ind w:left="3237" w:hanging="360"/>
      </w:pPr>
    </w:lvl>
    <w:lvl w:ilvl="4" w:tplc="08090003">
      <w:start w:val="1"/>
      <w:numFmt w:val="decimal"/>
      <w:lvlText w:val="%5."/>
      <w:lvlJc w:val="left"/>
      <w:pPr>
        <w:tabs>
          <w:tab w:val="num" w:pos="3957"/>
        </w:tabs>
        <w:ind w:left="3957" w:hanging="360"/>
      </w:pPr>
    </w:lvl>
    <w:lvl w:ilvl="5" w:tplc="08090005">
      <w:start w:val="1"/>
      <w:numFmt w:val="decimal"/>
      <w:lvlText w:val="%6."/>
      <w:lvlJc w:val="left"/>
      <w:pPr>
        <w:tabs>
          <w:tab w:val="num" w:pos="4677"/>
        </w:tabs>
        <w:ind w:left="4677" w:hanging="360"/>
      </w:pPr>
    </w:lvl>
    <w:lvl w:ilvl="6" w:tplc="08090001">
      <w:start w:val="1"/>
      <w:numFmt w:val="decimal"/>
      <w:lvlText w:val="%7."/>
      <w:lvlJc w:val="left"/>
      <w:pPr>
        <w:tabs>
          <w:tab w:val="num" w:pos="5397"/>
        </w:tabs>
        <w:ind w:left="5397" w:hanging="360"/>
      </w:pPr>
    </w:lvl>
    <w:lvl w:ilvl="7" w:tplc="08090003">
      <w:start w:val="1"/>
      <w:numFmt w:val="decimal"/>
      <w:lvlText w:val="%8."/>
      <w:lvlJc w:val="left"/>
      <w:pPr>
        <w:tabs>
          <w:tab w:val="num" w:pos="6117"/>
        </w:tabs>
        <w:ind w:left="6117" w:hanging="360"/>
      </w:pPr>
    </w:lvl>
    <w:lvl w:ilvl="8" w:tplc="08090005">
      <w:start w:val="1"/>
      <w:numFmt w:val="decimal"/>
      <w:lvlText w:val="%9."/>
      <w:lvlJc w:val="left"/>
      <w:pPr>
        <w:tabs>
          <w:tab w:val="num" w:pos="6837"/>
        </w:tabs>
        <w:ind w:left="6837" w:hanging="360"/>
      </w:pPr>
    </w:lvl>
  </w:abstractNum>
  <w:abstractNum w:abstractNumId="38" w15:restartNumberingAfterBreak="0">
    <w:nsid w:val="6DF64364"/>
    <w:multiLevelType w:val="hybridMultilevel"/>
    <w:tmpl w:val="45089F24"/>
    <w:lvl w:ilvl="0" w:tplc="04090005">
      <w:start w:val="1"/>
      <w:numFmt w:val="bullet"/>
      <w:lvlText w:val=""/>
      <w:lvlJc w:val="left"/>
      <w:pPr>
        <w:ind w:left="180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9" w15:restartNumberingAfterBreak="0">
    <w:nsid w:val="6FFE4043"/>
    <w:multiLevelType w:val="hybridMultilevel"/>
    <w:tmpl w:val="AAB6B6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BB7EE3"/>
    <w:multiLevelType w:val="hybridMultilevel"/>
    <w:tmpl w:val="4B1243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894CF4"/>
    <w:multiLevelType w:val="hybridMultilevel"/>
    <w:tmpl w:val="C6D2F37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96DDD"/>
    <w:multiLevelType w:val="hybridMultilevel"/>
    <w:tmpl w:val="FE327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74A7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4" w15:restartNumberingAfterBreak="0">
    <w:nsid w:val="79A87CA0"/>
    <w:multiLevelType w:val="hybridMultilevel"/>
    <w:tmpl w:val="D63E83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1A5F3C"/>
    <w:multiLevelType w:val="hybridMultilevel"/>
    <w:tmpl w:val="655CD5E0"/>
    <w:lvl w:ilvl="0" w:tplc="EA3A576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7DD70022"/>
    <w:multiLevelType w:val="hybridMultilevel"/>
    <w:tmpl w:val="7FDEF63C"/>
    <w:lvl w:ilvl="0" w:tplc="08090001">
      <w:start w:val="1"/>
      <w:numFmt w:val="bullet"/>
      <w:lvlText w:val=""/>
      <w:lvlJc w:val="left"/>
      <w:pPr>
        <w:ind w:left="3" w:hanging="360"/>
      </w:pPr>
      <w:rPr>
        <w:rFonts w:ascii="Symbol" w:hAnsi="Symbol" w:hint="default"/>
      </w:rPr>
    </w:lvl>
    <w:lvl w:ilvl="1" w:tplc="04090001">
      <w:start w:val="1"/>
      <w:numFmt w:val="bullet"/>
      <w:lvlText w:val=""/>
      <w:lvlJc w:val="left"/>
      <w:pPr>
        <w:tabs>
          <w:tab w:val="num" w:pos="712"/>
        </w:tabs>
        <w:ind w:left="712"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966959350">
    <w:abstractNumId w:val="20"/>
  </w:num>
  <w:num w:numId="2" w16cid:durableId="1622689479">
    <w:abstractNumId w:val="35"/>
  </w:num>
  <w:num w:numId="3" w16cid:durableId="38190476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9548869">
    <w:abstractNumId w:val="14"/>
  </w:num>
  <w:num w:numId="5" w16cid:durableId="989289794">
    <w:abstractNumId w:val="17"/>
  </w:num>
  <w:num w:numId="6" w16cid:durableId="1169249090">
    <w:abstractNumId w:val="0"/>
  </w:num>
  <w:num w:numId="7" w16cid:durableId="2039692897">
    <w:abstractNumId w:val="8"/>
  </w:num>
  <w:num w:numId="8" w16cid:durableId="175194077">
    <w:abstractNumId w:val="23"/>
  </w:num>
  <w:num w:numId="9" w16cid:durableId="226689151">
    <w:abstractNumId w:val="34"/>
  </w:num>
  <w:num w:numId="10" w16cid:durableId="1246498070">
    <w:abstractNumId w:val="15"/>
  </w:num>
  <w:num w:numId="11" w16cid:durableId="461273084">
    <w:abstractNumId w:val="18"/>
  </w:num>
  <w:num w:numId="12" w16cid:durableId="12198184">
    <w:abstractNumId w:val="28"/>
  </w:num>
  <w:num w:numId="13" w16cid:durableId="1199002287">
    <w:abstractNumId w:val="36"/>
  </w:num>
  <w:num w:numId="14" w16cid:durableId="323552300">
    <w:abstractNumId w:val="41"/>
  </w:num>
  <w:num w:numId="15" w16cid:durableId="863593939">
    <w:abstractNumId w:val="7"/>
  </w:num>
  <w:num w:numId="16" w16cid:durableId="516042096">
    <w:abstractNumId w:val="12"/>
  </w:num>
  <w:num w:numId="17" w16cid:durableId="1060011295">
    <w:abstractNumId w:val="46"/>
  </w:num>
  <w:num w:numId="18" w16cid:durableId="771047946">
    <w:abstractNumId w:val="11"/>
  </w:num>
  <w:num w:numId="19" w16cid:durableId="1816558197">
    <w:abstractNumId w:val="39"/>
  </w:num>
  <w:num w:numId="20" w16cid:durableId="1382561829">
    <w:abstractNumId w:val="31"/>
  </w:num>
  <w:num w:numId="21" w16cid:durableId="327632297">
    <w:abstractNumId w:val="5"/>
  </w:num>
  <w:num w:numId="22" w16cid:durableId="212893154">
    <w:abstractNumId w:val="32"/>
  </w:num>
  <w:num w:numId="23" w16cid:durableId="304160868">
    <w:abstractNumId w:val="2"/>
  </w:num>
  <w:num w:numId="24" w16cid:durableId="1062682611">
    <w:abstractNumId w:val="13"/>
  </w:num>
  <w:num w:numId="25" w16cid:durableId="317618560">
    <w:abstractNumId w:val="24"/>
  </w:num>
  <w:num w:numId="26" w16cid:durableId="407190598">
    <w:abstractNumId w:val="38"/>
  </w:num>
  <w:num w:numId="27" w16cid:durableId="332297597">
    <w:abstractNumId w:val="1"/>
  </w:num>
  <w:num w:numId="28" w16cid:durableId="1395734078">
    <w:abstractNumId w:val="40"/>
  </w:num>
  <w:num w:numId="29" w16cid:durableId="31924388">
    <w:abstractNumId w:val="30"/>
  </w:num>
  <w:num w:numId="30" w16cid:durableId="32385880">
    <w:abstractNumId w:val="19"/>
  </w:num>
  <w:num w:numId="31" w16cid:durableId="2029678209">
    <w:abstractNumId w:val="4"/>
  </w:num>
  <w:num w:numId="32" w16cid:durableId="2011831262">
    <w:abstractNumId w:val="29"/>
  </w:num>
  <w:num w:numId="33" w16cid:durableId="1320889361">
    <w:abstractNumId w:val="37"/>
  </w:num>
  <w:num w:numId="34" w16cid:durableId="824249934">
    <w:abstractNumId w:val="27"/>
  </w:num>
  <w:num w:numId="35" w16cid:durableId="1082727424">
    <w:abstractNumId w:val="10"/>
  </w:num>
  <w:num w:numId="36" w16cid:durableId="395474912">
    <w:abstractNumId w:val="3"/>
  </w:num>
  <w:num w:numId="37" w16cid:durableId="815954873">
    <w:abstractNumId w:val="22"/>
  </w:num>
  <w:num w:numId="38" w16cid:durableId="1575553757">
    <w:abstractNumId w:val="16"/>
  </w:num>
  <w:num w:numId="39" w16cid:durableId="793913388">
    <w:abstractNumId w:val="43"/>
  </w:num>
  <w:num w:numId="40" w16cid:durableId="1911425686">
    <w:abstractNumId w:val="33"/>
  </w:num>
  <w:num w:numId="41" w16cid:durableId="1947619535">
    <w:abstractNumId w:val="6"/>
  </w:num>
  <w:num w:numId="42" w16cid:durableId="1628045560">
    <w:abstractNumId w:val="44"/>
  </w:num>
  <w:num w:numId="43" w16cid:durableId="677004478">
    <w:abstractNumId w:val="25"/>
  </w:num>
  <w:num w:numId="44" w16cid:durableId="370495562">
    <w:abstractNumId w:val="42"/>
  </w:num>
  <w:num w:numId="45" w16cid:durableId="1772435458">
    <w:abstractNumId w:val="45"/>
  </w:num>
  <w:num w:numId="46" w16cid:durableId="2106028571">
    <w:abstractNumId w:val="26"/>
  </w:num>
  <w:num w:numId="47" w16cid:durableId="110168519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F1"/>
    <w:rsid w:val="0000155A"/>
    <w:rsid w:val="000019CD"/>
    <w:rsid w:val="00006E61"/>
    <w:rsid w:val="000147CE"/>
    <w:rsid w:val="0001542A"/>
    <w:rsid w:val="000606CB"/>
    <w:rsid w:val="0006750D"/>
    <w:rsid w:val="00070788"/>
    <w:rsid w:val="0007501B"/>
    <w:rsid w:val="00093817"/>
    <w:rsid w:val="00095A0B"/>
    <w:rsid w:val="0009631C"/>
    <w:rsid w:val="000A79F7"/>
    <w:rsid w:val="000D7356"/>
    <w:rsid w:val="000F414E"/>
    <w:rsid w:val="00104402"/>
    <w:rsid w:val="00104FD3"/>
    <w:rsid w:val="001124FF"/>
    <w:rsid w:val="00114414"/>
    <w:rsid w:val="001232A0"/>
    <w:rsid w:val="00130C16"/>
    <w:rsid w:val="0016191E"/>
    <w:rsid w:val="00162660"/>
    <w:rsid w:val="0017075D"/>
    <w:rsid w:val="001738D2"/>
    <w:rsid w:val="001765EF"/>
    <w:rsid w:val="00181F3E"/>
    <w:rsid w:val="00182A71"/>
    <w:rsid w:val="001960EF"/>
    <w:rsid w:val="001A0EF6"/>
    <w:rsid w:val="001A28AB"/>
    <w:rsid w:val="001A4C4E"/>
    <w:rsid w:val="001A4FD0"/>
    <w:rsid w:val="001A5926"/>
    <w:rsid w:val="001A5C2D"/>
    <w:rsid w:val="001A63E3"/>
    <w:rsid w:val="001B26C2"/>
    <w:rsid w:val="001B315C"/>
    <w:rsid w:val="001B4DEA"/>
    <w:rsid w:val="001C62D2"/>
    <w:rsid w:val="001D23EB"/>
    <w:rsid w:val="001D3D93"/>
    <w:rsid w:val="001E4585"/>
    <w:rsid w:val="001E4D5F"/>
    <w:rsid w:val="001F30CC"/>
    <w:rsid w:val="001F5677"/>
    <w:rsid w:val="00226BE7"/>
    <w:rsid w:val="00232494"/>
    <w:rsid w:val="002655C9"/>
    <w:rsid w:val="00267E88"/>
    <w:rsid w:val="00281ED5"/>
    <w:rsid w:val="00293545"/>
    <w:rsid w:val="002971B4"/>
    <w:rsid w:val="002B0305"/>
    <w:rsid w:val="002D369A"/>
    <w:rsid w:val="002E1C95"/>
    <w:rsid w:val="0032390B"/>
    <w:rsid w:val="00326DD8"/>
    <w:rsid w:val="00343750"/>
    <w:rsid w:val="003519CD"/>
    <w:rsid w:val="0037070F"/>
    <w:rsid w:val="003734F4"/>
    <w:rsid w:val="00376924"/>
    <w:rsid w:val="003901F7"/>
    <w:rsid w:val="003A1148"/>
    <w:rsid w:val="003A407C"/>
    <w:rsid w:val="003A498F"/>
    <w:rsid w:val="003B4D37"/>
    <w:rsid w:val="003B588B"/>
    <w:rsid w:val="003C5803"/>
    <w:rsid w:val="003C5E99"/>
    <w:rsid w:val="003D5399"/>
    <w:rsid w:val="003E2863"/>
    <w:rsid w:val="003E33B6"/>
    <w:rsid w:val="003E4236"/>
    <w:rsid w:val="003E651C"/>
    <w:rsid w:val="003F072F"/>
    <w:rsid w:val="003F427E"/>
    <w:rsid w:val="00401CA2"/>
    <w:rsid w:val="00405951"/>
    <w:rsid w:val="00410ABA"/>
    <w:rsid w:val="004255D8"/>
    <w:rsid w:val="00440520"/>
    <w:rsid w:val="004466B7"/>
    <w:rsid w:val="0045640B"/>
    <w:rsid w:val="00461241"/>
    <w:rsid w:val="00476B4E"/>
    <w:rsid w:val="00486A05"/>
    <w:rsid w:val="00487120"/>
    <w:rsid w:val="004A00CF"/>
    <w:rsid w:val="004B06D0"/>
    <w:rsid w:val="004B2788"/>
    <w:rsid w:val="004F2828"/>
    <w:rsid w:val="004F34B4"/>
    <w:rsid w:val="004F42DC"/>
    <w:rsid w:val="00506170"/>
    <w:rsid w:val="00506703"/>
    <w:rsid w:val="0051155F"/>
    <w:rsid w:val="00515F3F"/>
    <w:rsid w:val="00532DA1"/>
    <w:rsid w:val="00552D97"/>
    <w:rsid w:val="0055517C"/>
    <w:rsid w:val="005554F7"/>
    <w:rsid w:val="00560ECF"/>
    <w:rsid w:val="0057494A"/>
    <w:rsid w:val="00585150"/>
    <w:rsid w:val="00587A55"/>
    <w:rsid w:val="005926C6"/>
    <w:rsid w:val="005A376D"/>
    <w:rsid w:val="005B6F34"/>
    <w:rsid w:val="005B755C"/>
    <w:rsid w:val="005C2B85"/>
    <w:rsid w:val="005C6531"/>
    <w:rsid w:val="005D301A"/>
    <w:rsid w:val="005E5D9E"/>
    <w:rsid w:val="005F07D0"/>
    <w:rsid w:val="005F0D12"/>
    <w:rsid w:val="005F14E7"/>
    <w:rsid w:val="005F6091"/>
    <w:rsid w:val="00611B07"/>
    <w:rsid w:val="00614C25"/>
    <w:rsid w:val="006329B0"/>
    <w:rsid w:val="00634BDE"/>
    <w:rsid w:val="006355A2"/>
    <w:rsid w:val="00642E12"/>
    <w:rsid w:val="006565A9"/>
    <w:rsid w:val="00657DB0"/>
    <w:rsid w:val="00673E1F"/>
    <w:rsid w:val="00680E61"/>
    <w:rsid w:val="006A3AED"/>
    <w:rsid w:val="006B3B57"/>
    <w:rsid w:val="006B7D1C"/>
    <w:rsid w:val="006C165A"/>
    <w:rsid w:val="006D45C6"/>
    <w:rsid w:val="006F1F73"/>
    <w:rsid w:val="006F2101"/>
    <w:rsid w:val="006F4DAC"/>
    <w:rsid w:val="006F5E43"/>
    <w:rsid w:val="0070329E"/>
    <w:rsid w:val="00705305"/>
    <w:rsid w:val="00705440"/>
    <w:rsid w:val="007122DD"/>
    <w:rsid w:val="00714895"/>
    <w:rsid w:val="007420ED"/>
    <w:rsid w:val="007569B7"/>
    <w:rsid w:val="0076577E"/>
    <w:rsid w:val="007813C2"/>
    <w:rsid w:val="00784361"/>
    <w:rsid w:val="007A41E2"/>
    <w:rsid w:val="00807BCD"/>
    <w:rsid w:val="008135F7"/>
    <w:rsid w:val="00816A9D"/>
    <w:rsid w:val="008418A6"/>
    <w:rsid w:val="00846CF5"/>
    <w:rsid w:val="00853834"/>
    <w:rsid w:val="00855296"/>
    <w:rsid w:val="00863237"/>
    <w:rsid w:val="00881FDC"/>
    <w:rsid w:val="00885B12"/>
    <w:rsid w:val="00890F1F"/>
    <w:rsid w:val="00891B1C"/>
    <w:rsid w:val="00896535"/>
    <w:rsid w:val="008A09F1"/>
    <w:rsid w:val="008A562E"/>
    <w:rsid w:val="008A73D7"/>
    <w:rsid w:val="008B0A6C"/>
    <w:rsid w:val="008B35D5"/>
    <w:rsid w:val="008B544F"/>
    <w:rsid w:val="008B6226"/>
    <w:rsid w:val="008C35A5"/>
    <w:rsid w:val="008C6644"/>
    <w:rsid w:val="008D1543"/>
    <w:rsid w:val="008D75D6"/>
    <w:rsid w:val="008E23A6"/>
    <w:rsid w:val="008E4BAE"/>
    <w:rsid w:val="008E679A"/>
    <w:rsid w:val="008E7788"/>
    <w:rsid w:val="00911877"/>
    <w:rsid w:val="0092314E"/>
    <w:rsid w:val="00927228"/>
    <w:rsid w:val="00927D1E"/>
    <w:rsid w:val="00941491"/>
    <w:rsid w:val="00942CBE"/>
    <w:rsid w:val="009530D7"/>
    <w:rsid w:val="00957C94"/>
    <w:rsid w:val="00960306"/>
    <w:rsid w:val="009617CC"/>
    <w:rsid w:val="00980FF1"/>
    <w:rsid w:val="00991490"/>
    <w:rsid w:val="00997D7D"/>
    <w:rsid w:val="009A07F1"/>
    <w:rsid w:val="009A22DB"/>
    <w:rsid w:val="009A3AA8"/>
    <w:rsid w:val="009A71D5"/>
    <w:rsid w:val="009D229B"/>
    <w:rsid w:val="009D236E"/>
    <w:rsid w:val="009D40C1"/>
    <w:rsid w:val="009D50B3"/>
    <w:rsid w:val="009D51DF"/>
    <w:rsid w:val="009E5E11"/>
    <w:rsid w:val="009F0194"/>
    <w:rsid w:val="009F630C"/>
    <w:rsid w:val="00A045D6"/>
    <w:rsid w:val="00A05337"/>
    <w:rsid w:val="00A053E8"/>
    <w:rsid w:val="00A0723A"/>
    <w:rsid w:val="00A16E5A"/>
    <w:rsid w:val="00A21F4A"/>
    <w:rsid w:val="00A22E60"/>
    <w:rsid w:val="00A3676E"/>
    <w:rsid w:val="00A41776"/>
    <w:rsid w:val="00A50182"/>
    <w:rsid w:val="00A571DF"/>
    <w:rsid w:val="00A643E9"/>
    <w:rsid w:val="00A80606"/>
    <w:rsid w:val="00A90748"/>
    <w:rsid w:val="00A9432B"/>
    <w:rsid w:val="00A9576E"/>
    <w:rsid w:val="00AB1CA4"/>
    <w:rsid w:val="00AB52C7"/>
    <w:rsid w:val="00AC4856"/>
    <w:rsid w:val="00AC7E14"/>
    <w:rsid w:val="00AE6550"/>
    <w:rsid w:val="00AF04B3"/>
    <w:rsid w:val="00AF47BE"/>
    <w:rsid w:val="00AF7AFB"/>
    <w:rsid w:val="00B037D0"/>
    <w:rsid w:val="00B038B0"/>
    <w:rsid w:val="00B066A5"/>
    <w:rsid w:val="00B14278"/>
    <w:rsid w:val="00B16943"/>
    <w:rsid w:val="00B37E11"/>
    <w:rsid w:val="00B408CE"/>
    <w:rsid w:val="00B515E6"/>
    <w:rsid w:val="00B571E8"/>
    <w:rsid w:val="00B57729"/>
    <w:rsid w:val="00B7681A"/>
    <w:rsid w:val="00B83102"/>
    <w:rsid w:val="00B9226A"/>
    <w:rsid w:val="00BA062F"/>
    <w:rsid w:val="00BA089F"/>
    <w:rsid w:val="00BA45B7"/>
    <w:rsid w:val="00BA58C8"/>
    <w:rsid w:val="00BC0BE3"/>
    <w:rsid w:val="00BD531C"/>
    <w:rsid w:val="00C11BB5"/>
    <w:rsid w:val="00C12002"/>
    <w:rsid w:val="00C24A29"/>
    <w:rsid w:val="00C3176B"/>
    <w:rsid w:val="00C32FE3"/>
    <w:rsid w:val="00C344D6"/>
    <w:rsid w:val="00C44A0B"/>
    <w:rsid w:val="00C5266C"/>
    <w:rsid w:val="00C530B6"/>
    <w:rsid w:val="00C55E27"/>
    <w:rsid w:val="00C57AF1"/>
    <w:rsid w:val="00C713A5"/>
    <w:rsid w:val="00C7217D"/>
    <w:rsid w:val="00C74E0A"/>
    <w:rsid w:val="00C910FC"/>
    <w:rsid w:val="00C9248F"/>
    <w:rsid w:val="00C941A3"/>
    <w:rsid w:val="00C97202"/>
    <w:rsid w:val="00CA12B9"/>
    <w:rsid w:val="00CA6218"/>
    <w:rsid w:val="00CC3882"/>
    <w:rsid w:val="00CD3588"/>
    <w:rsid w:val="00D03815"/>
    <w:rsid w:val="00D03977"/>
    <w:rsid w:val="00D11D50"/>
    <w:rsid w:val="00D13B13"/>
    <w:rsid w:val="00D20F6C"/>
    <w:rsid w:val="00D26F35"/>
    <w:rsid w:val="00D436E7"/>
    <w:rsid w:val="00D64690"/>
    <w:rsid w:val="00D64E9F"/>
    <w:rsid w:val="00D70537"/>
    <w:rsid w:val="00D76C37"/>
    <w:rsid w:val="00D85550"/>
    <w:rsid w:val="00DB127E"/>
    <w:rsid w:val="00DC11DB"/>
    <w:rsid w:val="00DC2A17"/>
    <w:rsid w:val="00DC58EE"/>
    <w:rsid w:val="00DD151E"/>
    <w:rsid w:val="00DD3711"/>
    <w:rsid w:val="00DD4556"/>
    <w:rsid w:val="00E146BE"/>
    <w:rsid w:val="00E1544E"/>
    <w:rsid w:val="00E249F3"/>
    <w:rsid w:val="00E270D8"/>
    <w:rsid w:val="00E3362F"/>
    <w:rsid w:val="00E33A59"/>
    <w:rsid w:val="00E40262"/>
    <w:rsid w:val="00E41356"/>
    <w:rsid w:val="00E501CE"/>
    <w:rsid w:val="00E61E1A"/>
    <w:rsid w:val="00E728A6"/>
    <w:rsid w:val="00E75481"/>
    <w:rsid w:val="00E83C5A"/>
    <w:rsid w:val="00E936EB"/>
    <w:rsid w:val="00E941D4"/>
    <w:rsid w:val="00E96754"/>
    <w:rsid w:val="00EB75E0"/>
    <w:rsid w:val="00EC14AB"/>
    <w:rsid w:val="00ED2B8F"/>
    <w:rsid w:val="00EE6E69"/>
    <w:rsid w:val="00EF2AE6"/>
    <w:rsid w:val="00F064CC"/>
    <w:rsid w:val="00F2289B"/>
    <w:rsid w:val="00F3116D"/>
    <w:rsid w:val="00F41EAF"/>
    <w:rsid w:val="00F420FD"/>
    <w:rsid w:val="00F46325"/>
    <w:rsid w:val="00F53934"/>
    <w:rsid w:val="00F53B8B"/>
    <w:rsid w:val="00F736A0"/>
    <w:rsid w:val="00FA0BE2"/>
    <w:rsid w:val="00FA24A5"/>
    <w:rsid w:val="00FA2BC1"/>
    <w:rsid w:val="00FA3580"/>
    <w:rsid w:val="00FA3DB6"/>
    <w:rsid w:val="00FB6A22"/>
    <w:rsid w:val="00FC0144"/>
    <w:rsid w:val="00FD6FEC"/>
    <w:rsid w:val="00FD7DBF"/>
    <w:rsid w:val="00FF52A9"/>
    <w:rsid w:val="00FF5BBB"/>
    <w:rsid w:val="01F9A604"/>
    <w:rsid w:val="02167D4A"/>
    <w:rsid w:val="037D35E7"/>
    <w:rsid w:val="05C86DD6"/>
    <w:rsid w:val="091362D6"/>
    <w:rsid w:val="0BFB6391"/>
    <w:rsid w:val="0F0CE47E"/>
    <w:rsid w:val="12FFBC24"/>
    <w:rsid w:val="13870C45"/>
    <w:rsid w:val="139C433C"/>
    <w:rsid w:val="13C9914A"/>
    <w:rsid w:val="1CABB298"/>
    <w:rsid w:val="1CF6AB9F"/>
    <w:rsid w:val="1E84F803"/>
    <w:rsid w:val="1FBCB5E1"/>
    <w:rsid w:val="1FD4884A"/>
    <w:rsid w:val="2003506E"/>
    <w:rsid w:val="200F8073"/>
    <w:rsid w:val="21C78D04"/>
    <w:rsid w:val="22228E9A"/>
    <w:rsid w:val="248E5084"/>
    <w:rsid w:val="2494BC4B"/>
    <w:rsid w:val="2786C521"/>
    <w:rsid w:val="2A63C5C8"/>
    <w:rsid w:val="2A7033FD"/>
    <w:rsid w:val="2B02D0E0"/>
    <w:rsid w:val="2BC04B41"/>
    <w:rsid w:val="2F7F957B"/>
    <w:rsid w:val="2FC8D957"/>
    <w:rsid w:val="300507CF"/>
    <w:rsid w:val="302FC1A9"/>
    <w:rsid w:val="31C325A5"/>
    <w:rsid w:val="3317CC41"/>
    <w:rsid w:val="33869D7A"/>
    <w:rsid w:val="33F2A29A"/>
    <w:rsid w:val="35D6CDDC"/>
    <w:rsid w:val="367ED648"/>
    <w:rsid w:val="38334C79"/>
    <w:rsid w:val="3C6D310D"/>
    <w:rsid w:val="3C8BF2CC"/>
    <w:rsid w:val="3D38CDD5"/>
    <w:rsid w:val="3D5072FA"/>
    <w:rsid w:val="3F8D0B56"/>
    <w:rsid w:val="40109676"/>
    <w:rsid w:val="44830661"/>
    <w:rsid w:val="461E1A8F"/>
    <w:rsid w:val="4837E79C"/>
    <w:rsid w:val="4A497230"/>
    <w:rsid w:val="4A672769"/>
    <w:rsid w:val="4C57CAA4"/>
    <w:rsid w:val="4C9B5458"/>
    <w:rsid w:val="4CFACF8B"/>
    <w:rsid w:val="4F0443D4"/>
    <w:rsid w:val="50F80F61"/>
    <w:rsid w:val="5232A6BA"/>
    <w:rsid w:val="53A2368B"/>
    <w:rsid w:val="53B3D5A2"/>
    <w:rsid w:val="54321B3F"/>
    <w:rsid w:val="55F6CDD6"/>
    <w:rsid w:val="58129EE0"/>
    <w:rsid w:val="5B1C73FB"/>
    <w:rsid w:val="5BCEAE2A"/>
    <w:rsid w:val="5BF6EB65"/>
    <w:rsid w:val="5F1135E7"/>
    <w:rsid w:val="5F4E8918"/>
    <w:rsid w:val="5F9A547B"/>
    <w:rsid w:val="63726879"/>
    <w:rsid w:val="650559AC"/>
    <w:rsid w:val="6540C9FC"/>
    <w:rsid w:val="65964E63"/>
    <w:rsid w:val="66F1D9D8"/>
    <w:rsid w:val="6773E767"/>
    <w:rsid w:val="6849E46E"/>
    <w:rsid w:val="69F5B6A3"/>
    <w:rsid w:val="6A0DF836"/>
    <w:rsid w:val="6AB45A45"/>
    <w:rsid w:val="6B780BAA"/>
    <w:rsid w:val="6D16F0BE"/>
    <w:rsid w:val="6E4D0A65"/>
    <w:rsid w:val="70B29A7C"/>
    <w:rsid w:val="7129A138"/>
    <w:rsid w:val="71401C52"/>
    <w:rsid w:val="7547A324"/>
    <w:rsid w:val="77794C15"/>
    <w:rsid w:val="793B47AB"/>
    <w:rsid w:val="79D899D3"/>
    <w:rsid w:val="7E35C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7889E"/>
  <w15:docId w15:val="{A0005038-361D-4461-A717-DD7D63EC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8C8"/>
    <w:rPr>
      <w:rFonts w:asciiTheme="minorHAnsi" w:hAnsiTheme="minorHAnsi"/>
      <w:sz w:val="22"/>
      <w:lang w:eastAsia="en-US"/>
    </w:rPr>
  </w:style>
  <w:style w:type="paragraph" w:styleId="Heading1">
    <w:name w:val="heading 1"/>
    <w:basedOn w:val="Normal"/>
    <w:next w:val="Normal"/>
    <w:qFormat/>
    <w:rsid w:val="00A05337"/>
    <w:pPr>
      <w:keepNext/>
      <w:numPr>
        <w:numId w:val="1"/>
      </w:numPr>
      <w:spacing w:before="360" w:after="120"/>
      <w:ind w:left="425" w:hanging="425"/>
      <w:outlineLvl w:val="0"/>
    </w:pPr>
    <w:rPr>
      <w:rFonts w:ascii="Arial" w:hAnsi="Arial"/>
      <w:b/>
      <w:kern w:val="28"/>
    </w:rPr>
  </w:style>
  <w:style w:type="paragraph" w:styleId="Heading2">
    <w:name w:val="heading 2"/>
    <w:basedOn w:val="Normal"/>
    <w:next w:val="Normal"/>
    <w:qFormat/>
    <w:pPr>
      <w:keepNext/>
      <w:ind w:left="2115" w:firstLine="720"/>
      <w:outlineLvl w:val="1"/>
    </w:pPr>
    <w:rPr>
      <w:b/>
    </w:rPr>
  </w:style>
  <w:style w:type="paragraph" w:styleId="Heading3">
    <w:name w:val="heading 3"/>
    <w:basedOn w:val="Normal"/>
    <w:next w:val="Normal"/>
    <w:qFormat/>
    <w:pPr>
      <w:keepNext/>
      <w:jc w:val="center"/>
      <w:outlineLvl w:val="2"/>
    </w:pPr>
    <w:rPr>
      <w:b/>
      <w:bCs/>
      <w:color w:val="000000"/>
    </w:rPr>
  </w:style>
  <w:style w:type="paragraph" w:styleId="Heading4">
    <w:name w:val="heading 4"/>
    <w:basedOn w:val="Normal"/>
    <w:next w:val="Normal"/>
    <w:qFormat/>
    <w:pPr>
      <w:keepNext/>
      <w:outlineLvl w:val="3"/>
    </w:pPr>
    <w:rPr>
      <w:b/>
      <w:bCs/>
      <w:color w:val="000000"/>
    </w:rPr>
  </w:style>
  <w:style w:type="paragraph" w:styleId="Heading5">
    <w:name w:val="heading 5"/>
    <w:basedOn w:val="Normal"/>
    <w:next w:val="Normal"/>
    <w:qFormat/>
    <w:rsid w:val="009617CC"/>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51155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pPr>
      <w:pBdr>
        <w:top w:val="single" w:sz="6" w:space="1" w:color="auto"/>
        <w:left w:val="single" w:sz="6" w:space="1" w:color="auto"/>
        <w:bottom w:val="single" w:sz="6" w:space="1" w:color="auto"/>
        <w:right w:val="single" w:sz="6" w:space="1" w:color="auto"/>
      </w:pBdr>
    </w:pPr>
  </w:style>
  <w:style w:type="paragraph" w:styleId="BodyTextIndent">
    <w:name w:val="Body Text Indent"/>
    <w:basedOn w:val="Normal"/>
    <w:pPr>
      <w:ind w:left="2835" w:hanging="2835"/>
    </w:pPr>
    <w:rPr>
      <w:b/>
    </w:rPr>
  </w:style>
  <w:style w:type="paragraph" w:styleId="BodyText2">
    <w:name w:val="Body Text 2"/>
    <w:basedOn w:val="Normal"/>
    <w:pPr>
      <w:framePr w:w="9091" w:h="2026" w:hSpace="180" w:wrap="around" w:vAnchor="text" w:hAnchor="page" w:x="1456" w:y="61"/>
      <w:pBdr>
        <w:top w:val="single" w:sz="6" w:space="1" w:color="auto"/>
        <w:left w:val="single" w:sz="6" w:space="1" w:color="auto"/>
        <w:bottom w:val="single" w:sz="6" w:space="1" w:color="auto"/>
        <w:right w:val="single" w:sz="6" w:space="1" w:color="auto"/>
      </w:pBdr>
    </w:pPr>
  </w:style>
  <w:style w:type="paragraph" w:styleId="BodyText3">
    <w:name w:val="Body Text 3"/>
    <w:basedOn w:val="Normal"/>
    <w:rsid w:val="009617CC"/>
    <w:pPr>
      <w:spacing w:after="120"/>
    </w:pPr>
    <w:rPr>
      <w:sz w:val="16"/>
      <w:szCs w:val="16"/>
    </w:rPr>
  </w:style>
  <w:style w:type="character" w:customStyle="1" w:styleId="StyleArialBold">
    <w:name w:val="Style Arial Bold"/>
    <w:basedOn w:val="DefaultParagraphFont"/>
    <w:rsid w:val="00680E61"/>
    <w:rPr>
      <w:rFonts w:ascii="Arial" w:hAnsi="Arial"/>
      <w:b/>
      <w:bCs/>
    </w:rPr>
  </w:style>
  <w:style w:type="paragraph" w:styleId="BalloonText">
    <w:name w:val="Balloon Text"/>
    <w:basedOn w:val="Normal"/>
    <w:semiHidden/>
    <w:rsid w:val="00E33A59"/>
    <w:rPr>
      <w:rFonts w:ascii="Tahoma" w:hAnsi="Tahoma" w:cs="Tahoma"/>
      <w:sz w:val="16"/>
      <w:szCs w:val="16"/>
    </w:rPr>
  </w:style>
  <w:style w:type="paragraph" w:customStyle="1" w:styleId="BulletList">
    <w:name w:val="Bullet List"/>
    <w:basedOn w:val="Normal"/>
    <w:rsid w:val="001B4DEA"/>
    <w:pPr>
      <w:tabs>
        <w:tab w:val="num" w:pos="1080"/>
      </w:tabs>
      <w:spacing w:after="120"/>
      <w:ind w:left="1080" w:hanging="360"/>
    </w:pPr>
    <w:rPr>
      <w:sz w:val="20"/>
      <w:lang w:val="en-US"/>
    </w:rPr>
  </w:style>
  <w:style w:type="paragraph" w:customStyle="1" w:styleId="Default">
    <w:name w:val="Default"/>
    <w:rsid w:val="00E75481"/>
    <w:pPr>
      <w:autoSpaceDE w:val="0"/>
      <w:autoSpaceDN w:val="0"/>
      <w:adjustRightInd w:val="0"/>
    </w:pPr>
    <w:rPr>
      <w:rFonts w:ascii="Arial" w:eastAsia="Calibri" w:hAnsi="Arial" w:cs="Arial"/>
      <w:color w:val="000000"/>
      <w:sz w:val="24"/>
      <w:szCs w:val="24"/>
      <w:lang w:eastAsia="en-US"/>
    </w:rPr>
  </w:style>
  <w:style w:type="character" w:styleId="Hyperlink">
    <w:name w:val="Hyperlink"/>
    <w:basedOn w:val="DefaultParagraphFont"/>
    <w:rsid w:val="001A5926"/>
    <w:rPr>
      <w:color w:val="0000FF"/>
      <w:u w:val="single"/>
    </w:rPr>
  </w:style>
  <w:style w:type="paragraph" w:styleId="ListParagraph">
    <w:name w:val="List Paragraph"/>
    <w:basedOn w:val="Normal"/>
    <w:uiPriority w:val="34"/>
    <w:qFormat/>
    <w:rsid w:val="00B37E11"/>
    <w:pPr>
      <w:ind w:left="720"/>
    </w:pPr>
    <w:rPr>
      <w:rFonts w:ascii="Calibri" w:eastAsia="Calibri" w:hAnsi="Calibri"/>
      <w:szCs w:val="22"/>
      <w:lang w:eastAsia="en-GB"/>
    </w:rPr>
  </w:style>
  <w:style w:type="character" w:customStyle="1" w:styleId="Heading6Char">
    <w:name w:val="Heading 6 Char"/>
    <w:basedOn w:val="DefaultParagraphFont"/>
    <w:link w:val="Heading6"/>
    <w:semiHidden/>
    <w:rsid w:val="0051155F"/>
    <w:rPr>
      <w:rFonts w:asciiTheme="majorHAnsi" w:eastAsiaTheme="majorEastAsia" w:hAnsiTheme="majorHAnsi" w:cstheme="majorBidi"/>
      <w:color w:val="243F60" w:themeColor="accent1" w:themeShade="7F"/>
      <w:sz w:val="22"/>
      <w:lang w:eastAsia="en-US"/>
    </w:rPr>
  </w:style>
  <w:style w:type="paragraph" w:styleId="BodyTextIndent2">
    <w:name w:val="Body Text Indent 2"/>
    <w:basedOn w:val="Normal"/>
    <w:link w:val="BodyTextIndent2Char"/>
    <w:unhideWhenUsed/>
    <w:rsid w:val="005A376D"/>
    <w:pPr>
      <w:spacing w:after="120" w:line="480" w:lineRule="auto"/>
      <w:ind w:left="283"/>
    </w:pPr>
  </w:style>
  <w:style w:type="character" w:customStyle="1" w:styleId="BodyTextIndent2Char">
    <w:name w:val="Body Text Indent 2 Char"/>
    <w:basedOn w:val="DefaultParagraphFont"/>
    <w:link w:val="BodyTextIndent2"/>
    <w:rsid w:val="005A376D"/>
    <w:rPr>
      <w:rFonts w:asciiTheme="minorHAnsi" w:hAnsiTheme="minorHAnsi"/>
      <w:sz w:val="22"/>
      <w:lang w:eastAsia="en-US"/>
    </w:rPr>
  </w:style>
  <w:style w:type="character" w:customStyle="1" w:styleId="normalchar1">
    <w:name w:val="normal__char1"/>
    <w:rsid w:val="00863237"/>
    <w:rPr>
      <w:rFonts w:ascii="Times New Roman" w:hAnsi="Times New Roman" w:cs="Times New Roman" w:hint="default"/>
      <w:sz w:val="20"/>
      <w:szCs w:val="20"/>
    </w:rPr>
  </w:style>
  <w:style w:type="table" w:styleId="TableGrid">
    <w:name w:val="Table Grid"/>
    <w:basedOn w:val="TableNormal"/>
    <w:rsid w:val="00A64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562625">
      <w:bodyDiv w:val="1"/>
      <w:marLeft w:val="0"/>
      <w:marRight w:val="0"/>
      <w:marTop w:val="0"/>
      <w:marBottom w:val="0"/>
      <w:divBdr>
        <w:top w:val="none" w:sz="0" w:space="0" w:color="auto"/>
        <w:left w:val="none" w:sz="0" w:space="0" w:color="auto"/>
        <w:bottom w:val="none" w:sz="0" w:space="0" w:color="auto"/>
        <w:right w:val="none" w:sz="0" w:space="0" w:color="auto"/>
      </w:divBdr>
    </w:div>
    <w:div w:id="193215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480E99F7B0744A403680CCEED6D96" ma:contentTypeVersion="6" ma:contentTypeDescription="Create a new document." ma:contentTypeScope="" ma:versionID="a76da54e68d78154bbd9c4dd49bf8368">
  <xsd:schema xmlns:xsd="http://www.w3.org/2001/XMLSchema" xmlns:xs="http://www.w3.org/2001/XMLSchema" xmlns:p="http://schemas.microsoft.com/office/2006/metadata/properties" xmlns:ns2="51a71c6f-00ee-4ae0-b6b8-298f3ed3d90f" xmlns:ns3="b5d3f517-62d3-4ca0-aa32-48606ffad262" targetNamespace="http://schemas.microsoft.com/office/2006/metadata/properties" ma:root="true" ma:fieldsID="c69c307b3856dab8cf87726a73df4fc6" ns2:_="" ns3:_="">
    <xsd:import namespace="51a71c6f-00ee-4ae0-b6b8-298f3ed3d90f"/>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1c6f-00ee-4ae0-b6b8-298f3ed3d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73CBC-7815-4E9E-A62D-BAFBD4189CCA}">
  <ds:schemaRefs>
    <ds:schemaRef ds:uri="http://schemas.openxmlformats.org/officeDocument/2006/bibliography"/>
  </ds:schemaRefs>
</ds:datastoreItem>
</file>

<file path=customXml/itemProps2.xml><?xml version="1.0" encoding="utf-8"?>
<ds:datastoreItem xmlns:ds="http://schemas.openxmlformats.org/officeDocument/2006/customXml" ds:itemID="{5529AF87-2F08-45D8-9769-DC49BF1500BF}">
  <ds:schemaRefs>
    <ds:schemaRef ds:uri="http://schemas.microsoft.com/sharepoint/v3/contenttype/forms"/>
  </ds:schemaRefs>
</ds:datastoreItem>
</file>

<file path=customXml/itemProps3.xml><?xml version="1.0" encoding="utf-8"?>
<ds:datastoreItem xmlns:ds="http://schemas.openxmlformats.org/officeDocument/2006/customXml" ds:itemID="{693950FA-6762-48D3-8F5A-D6FF2B2BA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1c6f-00ee-4ae0-b6b8-298f3ed3d90f"/>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C25C9-E797-4E69-B6B9-7EF1794D62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1817</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Harrow College</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Matthew Westmore</dc:creator>
  <dc:description>job description of Kemo EKE</dc:description>
  <cp:lastModifiedBy>Jo Long</cp:lastModifiedBy>
  <cp:revision>5</cp:revision>
  <cp:lastPrinted>2023-04-18T15:32:00Z</cp:lastPrinted>
  <dcterms:created xsi:type="dcterms:W3CDTF">2025-04-16T13:18:00Z</dcterms:created>
  <dcterms:modified xsi:type="dcterms:W3CDTF">2025-04-17T16:06:00Z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0x010100AAA480E99F7B0744A403680CCEED6D96</vt:lpwstr>
  </property>
  <property fmtid="{D5CDD505-2E9C-101B-9397-08002B2CF9AE}" pid="3" name="MSIP_Label_649d3aa1-a3fe-4344-a8c9-e8808d790e49_Enabled">
    <vt:lpwstr>true</vt:lpwstr>
  </property>
  <property fmtid="{D5CDD505-2E9C-101B-9397-08002B2CF9AE}" pid="4" name="MSIP_Label_649d3aa1-a3fe-4344-a8c9-e8808d790e49_SetDate">
    <vt:lpwstr>2023-04-13T14:25:48Z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b9301d3f-072d-4fb3-83c4-83f821595467</vt:lpwstr>
  </property>
  <property fmtid="{D5CDD505-2E9C-101B-9397-08002B2CF9AE}" pid="9" name="MSIP_Label_649d3aa1-a3fe-4344-a8c9-e8808d790e49_ContentBits">
    <vt:lpwstr>0</vt:lpwstr>
  </property>
</Properties>
</file>