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FF67" w14:textId="77777777" w:rsidR="002A7AF1" w:rsidRDefault="002A7AF1">
      <w:pPr>
        <w:pStyle w:val="Heading1"/>
      </w:pPr>
    </w:p>
    <w:p w14:paraId="21CE3013" w14:textId="77777777" w:rsidR="00B44D66" w:rsidRDefault="00B44D66">
      <w:pPr>
        <w:pStyle w:val="Heading1"/>
        <w:jc w:val="center"/>
        <w:rPr>
          <w:rFonts w:ascii="Arial" w:hAnsi="Arial"/>
          <w:sz w:val="28"/>
          <w:u w:val="none"/>
        </w:rPr>
      </w:pPr>
    </w:p>
    <w:p w14:paraId="5375400E" w14:textId="0060117D" w:rsidR="00B44D66" w:rsidRDefault="00F0555E">
      <w:pPr>
        <w:pStyle w:val="Heading1"/>
        <w:jc w:val="center"/>
        <w:rPr>
          <w:rFonts w:ascii="Arial" w:hAnsi="Arial"/>
          <w:sz w:val="28"/>
          <w:u w:val="none"/>
        </w:rPr>
      </w:pPr>
      <w:bookmarkStart w:id="0" w:name="_Hlk123721258"/>
      <w:r w:rsidRPr="0082627C">
        <w:rPr>
          <w:noProof/>
          <w:u w:val="none"/>
        </w:rPr>
        <w:drawing>
          <wp:inline distT="0" distB="0" distL="0" distR="0" wp14:anchorId="008BA93A" wp14:editId="13879D98">
            <wp:extent cx="2413000" cy="1056383"/>
            <wp:effectExtent l="0" t="0" r="6350" b="0"/>
            <wp:docPr id="2126739136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08" cy="106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08E6C1E" w14:textId="77777777" w:rsidR="00B44D66" w:rsidRDefault="00B44D66">
      <w:pPr>
        <w:pStyle w:val="Heading1"/>
        <w:jc w:val="center"/>
        <w:rPr>
          <w:rFonts w:ascii="Arial" w:hAnsi="Arial"/>
          <w:sz w:val="28"/>
          <w:u w:val="none"/>
        </w:rPr>
      </w:pPr>
    </w:p>
    <w:p w14:paraId="3089F40D" w14:textId="54273E50" w:rsidR="002A7AF1" w:rsidRPr="004C10EE" w:rsidRDefault="002A7AF1">
      <w:pPr>
        <w:pStyle w:val="Heading1"/>
        <w:jc w:val="center"/>
        <w:rPr>
          <w:rFonts w:ascii="Arial" w:hAnsi="Arial"/>
          <w:sz w:val="28"/>
          <w:u w:val="none"/>
        </w:rPr>
      </w:pPr>
      <w:r w:rsidRPr="004C10EE">
        <w:rPr>
          <w:rFonts w:ascii="Arial" w:hAnsi="Arial"/>
          <w:sz w:val="28"/>
          <w:u w:val="none"/>
        </w:rPr>
        <w:t>Job Description</w:t>
      </w:r>
    </w:p>
    <w:p w14:paraId="37646433" w14:textId="77777777" w:rsidR="002A7AF1" w:rsidRPr="004C10EE" w:rsidRDefault="002A7AF1">
      <w:pPr>
        <w:jc w:val="center"/>
        <w:rPr>
          <w:b/>
          <w:sz w:val="28"/>
        </w:rPr>
      </w:pPr>
    </w:p>
    <w:p w14:paraId="2164CB53" w14:textId="77777777" w:rsidR="002A7AF1" w:rsidRPr="004C10EE" w:rsidRDefault="00CC0C88">
      <w:pPr>
        <w:pStyle w:val="Heading3"/>
        <w:jc w:val="center"/>
      </w:pPr>
      <w:r>
        <w:rPr>
          <w:b/>
          <w:sz w:val="28"/>
        </w:rPr>
        <w:t>Data</w:t>
      </w:r>
      <w:r w:rsidR="00585D28">
        <w:rPr>
          <w:b/>
          <w:sz w:val="28"/>
        </w:rPr>
        <w:t xml:space="preserve"> and </w:t>
      </w:r>
      <w:r w:rsidR="00257C8F" w:rsidRPr="004C10EE">
        <w:rPr>
          <w:b/>
          <w:sz w:val="28"/>
        </w:rPr>
        <w:t xml:space="preserve">Reporting </w:t>
      </w:r>
      <w:r w:rsidR="00CC1AE9" w:rsidRPr="004C10EE">
        <w:rPr>
          <w:b/>
          <w:sz w:val="28"/>
        </w:rPr>
        <w:t>Manager</w:t>
      </w:r>
      <w:r w:rsidR="002A7AF1" w:rsidRPr="004C10EE">
        <w:rPr>
          <w:b/>
          <w:sz w:val="28"/>
        </w:rPr>
        <w:t xml:space="preserve"> </w:t>
      </w:r>
    </w:p>
    <w:p w14:paraId="32D8FDFA" w14:textId="77777777" w:rsidR="002A7AF1" w:rsidRPr="004C10EE" w:rsidRDefault="002A7AF1">
      <w:pPr>
        <w:jc w:val="both"/>
        <w:rPr>
          <w:rFonts w:ascii="Arial" w:hAnsi="Arial"/>
          <w:sz w:val="22"/>
        </w:rPr>
      </w:pPr>
    </w:p>
    <w:p w14:paraId="49943CF5" w14:textId="77777777" w:rsidR="002A7AF1" w:rsidRPr="004C10EE" w:rsidRDefault="002A7AF1">
      <w:pPr>
        <w:jc w:val="both"/>
        <w:rPr>
          <w:rFonts w:ascii="Arial" w:hAnsi="Arial"/>
          <w:sz w:val="22"/>
        </w:rPr>
      </w:pPr>
    </w:p>
    <w:p w14:paraId="56F35460" w14:textId="77777777" w:rsidR="009C7137" w:rsidRPr="004C10EE" w:rsidRDefault="002A7AF1" w:rsidP="00CC1AE9">
      <w:pPr>
        <w:jc w:val="both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Title of Post:</w:t>
      </w:r>
      <w:r w:rsidRPr="004C10EE">
        <w:rPr>
          <w:rFonts w:ascii="Arial" w:hAnsi="Arial"/>
          <w:sz w:val="22"/>
        </w:rPr>
        <w:tab/>
      </w:r>
      <w:r w:rsidRPr="004C10EE">
        <w:rPr>
          <w:rFonts w:ascii="Arial" w:hAnsi="Arial"/>
          <w:sz w:val="22"/>
        </w:rPr>
        <w:tab/>
      </w:r>
      <w:r w:rsidR="00257C8F" w:rsidRPr="004C10EE">
        <w:rPr>
          <w:rFonts w:ascii="Arial" w:hAnsi="Arial"/>
          <w:sz w:val="22"/>
        </w:rPr>
        <w:t>Data</w:t>
      </w:r>
      <w:r w:rsidR="00585D28">
        <w:rPr>
          <w:rFonts w:ascii="Arial" w:hAnsi="Arial"/>
          <w:sz w:val="22"/>
        </w:rPr>
        <w:t xml:space="preserve"> and </w:t>
      </w:r>
      <w:r w:rsidR="00257C8F" w:rsidRPr="004C10EE">
        <w:rPr>
          <w:rFonts w:ascii="Arial" w:hAnsi="Arial"/>
          <w:sz w:val="22"/>
        </w:rPr>
        <w:t xml:space="preserve">Reporting </w:t>
      </w:r>
      <w:r w:rsidR="00CC1AE9" w:rsidRPr="004C10EE">
        <w:rPr>
          <w:rFonts w:ascii="Arial" w:hAnsi="Arial"/>
          <w:sz w:val="22"/>
        </w:rPr>
        <w:t>Manager</w:t>
      </w:r>
    </w:p>
    <w:p w14:paraId="4FF8CAC1" w14:textId="77777777" w:rsidR="002A7AF1" w:rsidRPr="004C10EE" w:rsidRDefault="002A7AF1">
      <w:pPr>
        <w:jc w:val="both"/>
        <w:rPr>
          <w:rFonts w:ascii="Arial" w:hAnsi="Arial"/>
          <w:sz w:val="22"/>
        </w:rPr>
      </w:pPr>
    </w:p>
    <w:p w14:paraId="16872CD3" w14:textId="615D21FD" w:rsidR="002A7AF1" w:rsidRPr="004C10EE" w:rsidRDefault="00CC1AE9">
      <w:pPr>
        <w:jc w:val="both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Scale:</w:t>
      </w:r>
      <w:r w:rsidRPr="004C10EE">
        <w:rPr>
          <w:rFonts w:ascii="Arial" w:hAnsi="Arial"/>
          <w:sz w:val="22"/>
        </w:rPr>
        <w:tab/>
      </w:r>
      <w:r w:rsidRPr="004C10EE">
        <w:rPr>
          <w:rFonts w:ascii="Arial" w:hAnsi="Arial"/>
          <w:sz w:val="22"/>
        </w:rPr>
        <w:tab/>
      </w:r>
      <w:r w:rsidRPr="004C10EE">
        <w:rPr>
          <w:rFonts w:ascii="Arial" w:hAnsi="Arial"/>
          <w:sz w:val="22"/>
        </w:rPr>
        <w:tab/>
      </w:r>
      <w:r w:rsidR="006E4C8C">
        <w:rPr>
          <w:rFonts w:ascii="Arial" w:hAnsi="Arial"/>
          <w:sz w:val="22"/>
        </w:rPr>
        <w:t>Academic pt. 37 - 40</w:t>
      </w:r>
    </w:p>
    <w:p w14:paraId="5ACF64E8" w14:textId="77777777" w:rsidR="002A7AF1" w:rsidRPr="004C10EE" w:rsidRDefault="002A7AF1">
      <w:pPr>
        <w:jc w:val="both"/>
        <w:rPr>
          <w:rFonts w:ascii="Arial" w:hAnsi="Arial"/>
          <w:sz w:val="22"/>
        </w:rPr>
      </w:pPr>
    </w:p>
    <w:p w14:paraId="615EF258" w14:textId="77777777" w:rsidR="002A7AF1" w:rsidRPr="004C10EE" w:rsidRDefault="002A7AF1">
      <w:pPr>
        <w:jc w:val="both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Section:</w:t>
      </w:r>
      <w:r w:rsidRPr="004C10EE">
        <w:rPr>
          <w:rFonts w:ascii="Arial" w:hAnsi="Arial"/>
          <w:sz w:val="22"/>
        </w:rPr>
        <w:tab/>
      </w:r>
      <w:r w:rsidRPr="004C10EE">
        <w:rPr>
          <w:rFonts w:ascii="Arial" w:hAnsi="Arial"/>
          <w:sz w:val="22"/>
        </w:rPr>
        <w:tab/>
      </w:r>
      <w:r w:rsidR="003E0148" w:rsidRPr="004C10EE">
        <w:rPr>
          <w:rFonts w:ascii="Arial" w:hAnsi="Arial"/>
          <w:sz w:val="22"/>
        </w:rPr>
        <w:t>Funding</w:t>
      </w:r>
    </w:p>
    <w:p w14:paraId="1284008C" w14:textId="77777777" w:rsidR="002A7AF1" w:rsidRPr="004C10EE" w:rsidRDefault="002A7AF1">
      <w:pPr>
        <w:jc w:val="both"/>
        <w:rPr>
          <w:rFonts w:ascii="Arial" w:hAnsi="Arial"/>
          <w:sz w:val="22"/>
        </w:rPr>
      </w:pPr>
    </w:p>
    <w:p w14:paraId="6D15C7E2" w14:textId="77777777" w:rsidR="002A7AF1" w:rsidRPr="004C10EE" w:rsidRDefault="002A7AF1">
      <w:pPr>
        <w:jc w:val="both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Hours:</w:t>
      </w:r>
      <w:r w:rsidRPr="004C10EE">
        <w:rPr>
          <w:rFonts w:ascii="Arial" w:hAnsi="Arial"/>
          <w:sz w:val="22"/>
        </w:rPr>
        <w:tab/>
      </w:r>
      <w:r w:rsidRPr="004C10EE">
        <w:rPr>
          <w:rFonts w:ascii="Arial" w:hAnsi="Arial"/>
          <w:sz w:val="22"/>
        </w:rPr>
        <w:tab/>
      </w:r>
      <w:r w:rsidRPr="004C10EE">
        <w:rPr>
          <w:rFonts w:ascii="Arial" w:hAnsi="Arial"/>
          <w:sz w:val="22"/>
        </w:rPr>
        <w:tab/>
        <w:t>36 hours per week</w:t>
      </w:r>
      <w:r w:rsidR="00550D6B" w:rsidRPr="004C10EE">
        <w:rPr>
          <w:rFonts w:ascii="Arial" w:hAnsi="Arial"/>
          <w:sz w:val="22"/>
        </w:rPr>
        <w:t>, 52 weeks per year</w:t>
      </w:r>
    </w:p>
    <w:p w14:paraId="77A21ED0" w14:textId="77777777" w:rsidR="002A7AF1" w:rsidRPr="004C10EE" w:rsidRDefault="002A7AF1">
      <w:pPr>
        <w:jc w:val="both"/>
        <w:rPr>
          <w:rFonts w:ascii="Arial" w:hAnsi="Arial"/>
          <w:sz w:val="22"/>
        </w:rPr>
      </w:pPr>
    </w:p>
    <w:p w14:paraId="2184F931" w14:textId="77777777" w:rsidR="002A7AF1" w:rsidRPr="004C10EE" w:rsidRDefault="00CC1AE9">
      <w:pPr>
        <w:jc w:val="both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Reporting to:</w:t>
      </w:r>
      <w:r w:rsidRPr="004C10EE">
        <w:rPr>
          <w:rFonts w:ascii="Arial" w:hAnsi="Arial"/>
          <w:sz w:val="22"/>
        </w:rPr>
        <w:tab/>
      </w:r>
      <w:r w:rsidRPr="004C10EE">
        <w:rPr>
          <w:rFonts w:ascii="Arial" w:hAnsi="Arial"/>
          <w:sz w:val="22"/>
        </w:rPr>
        <w:tab/>
        <w:t xml:space="preserve">Director of Funding and </w:t>
      </w:r>
      <w:r w:rsidR="008F5579">
        <w:rPr>
          <w:rFonts w:ascii="Arial" w:hAnsi="Arial"/>
          <w:sz w:val="22"/>
        </w:rPr>
        <w:t>MIS</w:t>
      </w:r>
    </w:p>
    <w:p w14:paraId="0558885F" w14:textId="77777777" w:rsidR="00B31FC6" w:rsidRPr="004C10EE" w:rsidRDefault="00B31FC6">
      <w:pPr>
        <w:jc w:val="both"/>
        <w:rPr>
          <w:rFonts w:ascii="Arial" w:hAnsi="Arial"/>
          <w:sz w:val="22"/>
        </w:rPr>
      </w:pPr>
    </w:p>
    <w:p w14:paraId="30746780" w14:textId="2AA4F028" w:rsidR="002A7AF1" w:rsidRPr="004C10EE" w:rsidRDefault="00B31FC6">
      <w:pPr>
        <w:jc w:val="both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R</w:t>
      </w:r>
      <w:r w:rsidR="00257C8F" w:rsidRPr="004C10EE">
        <w:rPr>
          <w:rFonts w:ascii="Arial" w:hAnsi="Arial"/>
          <w:sz w:val="22"/>
        </w:rPr>
        <w:t>esponsible for:</w:t>
      </w:r>
      <w:r w:rsidR="00257C8F" w:rsidRPr="004C10EE">
        <w:rPr>
          <w:rFonts w:ascii="Arial" w:hAnsi="Arial"/>
          <w:sz w:val="22"/>
        </w:rPr>
        <w:tab/>
      </w:r>
      <w:r w:rsidR="006E4C8C">
        <w:rPr>
          <w:rFonts w:ascii="Arial" w:hAnsi="Arial"/>
          <w:sz w:val="22"/>
        </w:rPr>
        <w:t>5 members of</w:t>
      </w:r>
      <w:r w:rsidR="00257C8F" w:rsidRPr="004C10EE">
        <w:rPr>
          <w:rFonts w:ascii="Arial" w:hAnsi="Arial"/>
          <w:sz w:val="22"/>
        </w:rPr>
        <w:t xml:space="preserve"> staff</w:t>
      </w:r>
    </w:p>
    <w:p w14:paraId="7CB35BCF" w14:textId="77777777" w:rsidR="00257C8F" w:rsidRPr="004C10EE" w:rsidRDefault="00257C8F">
      <w:pPr>
        <w:jc w:val="both"/>
        <w:rPr>
          <w:rFonts w:ascii="Arial" w:hAnsi="Arial"/>
          <w:sz w:val="22"/>
        </w:rPr>
      </w:pPr>
    </w:p>
    <w:p w14:paraId="07D60AE4" w14:textId="149DFABC" w:rsidR="002A7AF1" w:rsidRPr="004C10EE" w:rsidRDefault="002A7AF1">
      <w:pPr>
        <w:jc w:val="both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Base:</w:t>
      </w:r>
      <w:r w:rsidRPr="004C10EE">
        <w:rPr>
          <w:rFonts w:ascii="Arial" w:hAnsi="Arial"/>
          <w:sz w:val="22"/>
        </w:rPr>
        <w:tab/>
      </w:r>
      <w:r w:rsidRPr="004C10EE">
        <w:rPr>
          <w:rFonts w:ascii="Arial" w:hAnsi="Arial"/>
          <w:sz w:val="22"/>
        </w:rPr>
        <w:tab/>
      </w:r>
      <w:r w:rsidRPr="004C10EE">
        <w:rPr>
          <w:rFonts w:ascii="Arial" w:hAnsi="Arial"/>
          <w:sz w:val="22"/>
        </w:rPr>
        <w:tab/>
        <w:t>Uxbridge</w:t>
      </w:r>
      <w:r w:rsidR="006E4C8C">
        <w:rPr>
          <w:rFonts w:ascii="Arial" w:hAnsi="Arial"/>
          <w:sz w:val="22"/>
        </w:rPr>
        <w:t>,</w:t>
      </w:r>
      <w:r w:rsidR="00585D28">
        <w:rPr>
          <w:rFonts w:ascii="Arial" w:hAnsi="Arial"/>
          <w:sz w:val="22"/>
        </w:rPr>
        <w:t xml:space="preserve"> with travel to </w:t>
      </w:r>
      <w:r w:rsidR="00257C8F" w:rsidRPr="004C10EE">
        <w:rPr>
          <w:rFonts w:ascii="Arial" w:hAnsi="Arial"/>
          <w:sz w:val="22"/>
        </w:rPr>
        <w:t>Har</w:t>
      </w:r>
      <w:r w:rsidR="006E3F55" w:rsidRPr="004C10EE">
        <w:rPr>
          <w:rFonts w:ascii="Arial" w:hAnsi="Arial"/>
          <w:sz w:val="22"/>
        </w:rPr>
        <w:t>r</w:t>
      </w:r>
      <w:r w:rsidR="00257C8F" w:rsidRPr="004C10EE">
        <w:rPr>
          <w:rFonts w:ascii="Arial" w:hAnsi="Arial"/>
          <w:sz w:val="22"/>
        </w:rPr>
        <w:t>ow</w:t>
      </w:r>
      <w:r w:rsidR="00585D28">
        <w:rPr>
          <w:rFonts w:ascii="Arial" w:hAnsi="Arial"/>
          <w:sz w:val="22"/>
        </w:rPr>
        <w:t xml:space="preserve"> &amp; </w:t>
      </w:r>
      <w:r w:rsidR="008F5579">
        <w:rPr>
          <w:rFonts w:ascii="Arial" w:hAnsi="Arial"/>
          <w:sz w:val="22"/>
        </w:rPr>
        <w:t>Richmond</w:t>
      </w:r>
      <w:r w:rsidR="00585D28">
        <w:rPr>
          <w:rFonts w:ascii="Arial" w:hAnsi="Arial"/>
          <w:sz w:val="22"/>
        </w:rPr>
        <w:t xml:space="preserve"> as required</w:t>
      </w:r>
    </w:p>
    <w:p w14:paraId="396C7584" w14:textId="77777777" w:rsidR="002A7AF1" w:rsidRPr="004C10EE" w:rsidRDefault="002A7AF1">
      <w:pPr>
        <w:jc w:val="both"/>
        <w:rPr>
          <w:rFonts w:ascii="Arial" w:hAnsi="Arial"/>
          <w:sz w:val="22"/>
        </w:rPr>
      </w:pPr>
    </w:p>
    <w:p w14:paraId="10E514A2" w14:textId="77777777" w:rsidR="00A8349E" w:rsidRDefault="007C68D2" w:rsidP="007C68D2">
      <w:pPr>
        <w:pStyle w:val="Heading1"/>
        <w:jc w:val="both"/>
        <w:rPr>
          <w:rFonts w:ascii="Arial" w:hAnsi="Arial"/>
          <w:sz w:val="22"/>
          <w:u w:val="none"/>
        </w:rPr>
      </w:pPr>
      <w:r w:rsidRPr="004C10EE">
        <w:rPr>
          <w:rFonts w:ascii="Arial" w:hAnsi="Arial"/>
          <w:sz w:val="22"/>
          <w:u w:val="none"/>
        </w:rPr>
        <w:t>MAIN SCOPE OF POST:</w:t>
      </w:r>
    </w:p>
    <w:p w14:paraId="65E8FA5C" w14:textId="77777777" w:rsidR="006E4C8C" w:rsidRPr="006E4C8C" w:rsidRDefault="006E4C8C" w:rsidP="006E4C8C"/>
    <w:p w14:paraId="3F554FDC" w14:textId="77777777" w:rsidR="007C68D2" w:rsidRPr="004C10EE" w:rsidRDefault="00D055C3" w:rsidP="007C68D2">
      <w:pPr>
        <w:rPr>
          <w:rFonts w:ascii="Arial" w:hAnsi="Arial" w:cs="Arial"/>
          <w:sz w:val="22"/>
          <w:szCs w:val="22"/>
        </w:rPr>
      </w:pPr>
      <w:bookmarkStart w:id="1" w:name="_Hlk198132881"/>
      <w:r w:rsidRPr="004C10EE">
        <w:rPr>
          <w:rFonts w:ascii="Arial" w:hAnsi="Arial" w:cs="Arial"/>
          <w:sz w:val="22"/>
          <w:szCs w:val="22"/>
        </w:rPr>
        <w:t>To design and develop reporting techniques, to improve efficiency, effectiveness and access to information within the College.</w:t>
      </w:r>
    </w:p>
    <w:p w14:paraId="46E58FED" w14:textId="77777777" w:rsidR="007C68D2" w:rsidRPr="004C10EE" w:rsidRDefault="007C68D2" w:rsidP="007C68D2">
      <w:pPr>
        <w:rPr>
          <w:rFonts w:ascii="Arial" w:hAnsi="Arial" w:cs="Arial"/>
          <w:sz w:val="22"/>
          <w:szCs w:val="22"/>
        </w:rPr>
      </w:pPr>
    </w:p>
    <w:p w14:paraId="6FCF4B3D" w14:textId="77777777" w:rsidR="007C68D2" w:rsidRPr="004C10EE" w:rsidRDefault="007C68D2" w:rsidP="007C68D2">
      <w:pPr>
        <w:rPr>
          <w:rFonts w:ascii="Arial" w:hAnsi="Arial" w:cs="Arial"/>
          <w:sz w:val="22"/>
          <w:szCs w:val="22"/>
        </w:rPr>
      </w:pPr>
      <w:r w:rsidRPr="004C10EE">
        <w:rPr>
          <w:rFonts w:ascii="Arial" w:hAnsi="Arial" w:cs="Arial"/>
          <w:sz w:val="22"/>
          <w:szCs w:val="22"/>
        </w:rPr>
        <w:t xml:space="preserve">To </w:t>
      </w:r>
      <w:r w:rsidR="0020284C" w:rsidRPr="004C10EE">
        <w:rPr>
          <w:rFonts w:ascii="Arial" w:hAnsi="Arial" w:cs="Arial"/>
          <w:sz w:val="22"/>
          <w:szCs w:val="22"/>
        </w:rPr>
        <w:t>maintain appropriate systems</w:t>
      </w:r>
      <w:r w:rsidR="00515DC0" w:rsidRPr="004C10EE">
        <w:rPr>
          <w:rFonts w:ascii="Arial" w:hAnsi="Arial" w:cs="Arial"/>
          <w:sz w:val="22"/>
          <w:szCs w:val="22"/>
        </w:rPr>
        <w:t>/processes</w:t>
      </w:r>
      <w:r w:rsidR="0020284C" w:rsidRPr="004C10EE">
        <w:rPr>
          <w:rFonts w:ascii="Arial" w:hAnsi="Arial" w:cs="Arial"/>
          <w:sz w:val="22"/>
          <w:szCs w:val="22"/>
        </w:rPr>
        <w:t xml:space="preserve"> for the collection</w:t>
      </w:r>
      <w:r w:rsidR="00D055C3" w:rsidRPr="004C10EE">
        <w:rPr>
          <w:rFonts w:ascii="Arial" w:hAnsi="Arial" w:cs="Arial"/>
          <w:sz w:val="22"/>
          <w:szCs w:val="22"/>
        </w:rPr>
        <w:t>, maintenance, integrity</w:t>
      </w:r>
      <w:r w:rsidR="0020284C" w:rsidRPr="004C10EE">
        <w:rPr>
          <w:rFonts w:ascii="Arial" w:hAnsi="Arial" w:cs="Arial"/>
          <w:sz w:val="22"/>
          <w:szCs w:val="22"/>
        </w:rPr>
        <w:t xml:space="preserve"> and currency of data which in turn underpins the funding returns submitted by the College.</w:t>
      </w:r>
    </w:p>
    <w:bookmarkEnd w:id="1"/>
    <w:p w14:paraId="7E8662AF" w14:textId="77777777" w:rsidR="002A7AF1" w:rsidRPr="004C10EE" w:rsidRDefault="002A7AF1">
      <w:pPr>
        <w:pStyle w:val="BodyText"/>
        <w:rPr>
          <w:rFonts w:ascii="Arial" w:hAnsi="Arial"/>
          <w:sz w:val="22"/>
        </w:rPr>
      </w:pPr>
    </w:p>
    <w:p w14:paraId="0484D9C6" w14:textId="77777777" w:rsidR="00CC1AE9" w:rsidRPr="004C10EE" w:rsidRDefault="004B5B59">
      <w:pPr>
        <w:pStyle w:val="BodyText"/>
        <w:rPr>
          <w:rFonts w:ascii="Arial" w:hAnsi="Arial"/>
          <w:b/>
          <w:sz w:val="22"/>
        </w:rPr>
      </w:pPr>
      <w:r w:rsidRPr="004C10EE">
        <w:rPr>
          <w:rFonts w:ascii="Arial" w:hAnsi="Arial"/>
          <w:b/>
          <w:sz w:val="22"/>
        </w:rPr>
        <w:t>Duties</w:t>
      </w:r>
      <w:r w:rsidR="002A7AF1" w:rsidRPr="004C10EE">
        <w:rPr>
          <w:rFonts w:ascii="Arial" w:hAnsi="Arial"/>
          <w:b/>
          <w:sz w:val="22"/>
        </w:rPr>
        <w:t>:</w:t>
      </w:r>
    </w:p>
    <w:p w14:paraId="77A340B1" w14:textId="77777777" w:rsidR="00257C8F" w:rsidRPr="004C10EE" w:rsidRDefault="00257C8F">
      <w:pPr>
        <w:pStyle w:val="BodyText"/>
        <w:rPr>
          <w:rFonts w:ascii="Arial" w:hAnsi="Arial"/>
          <w:b/>
          <w:sz w:val="22"/>
        </w:rPr>
      </w:pPr>
    </w:p>
    <w:p w14:paraId="4CF5B63E" w14:textId="77777777" w:rsidR="00257C8F" w:rsidRPr="004C10EE" w:rsidRDefault="00257C8F" w:rsidP="00643A22">
      <w:pPr>
        <w:pStyle w:val="Default"/>
        <w:numPr>
          <w:ilvl w:val="0"/>
          <w:numId w:val="6"/>
        </w:numPr>
      </w:pPr>
      <w:r w:rsidRPr="004C10EE">
        <w:rPr>
          <w:sz w:val="22"/>
          <w:szCs w:val="22"/>
        </w:rPr>
        <w:t xml:space="preserve">To make a significant and informed contribution to the departmental strategy, highlighting key areas or processes that fit in with college objectives, and be able to deliver a team plan that aligns with these strategies. </w:t>
      </w:r>
    </w:p>
    <w:p w14:paraId="095D50C1" w14:textId="77777777" w:rsidR="00252059" w:rsidRPr="004C10EE" w:rsidRDefault="00252059" w:rsidP="00F941AA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5BEFA2A0" w14:textId="77777777" w:rsidR="00252059" w:rsidRPr="004C10EE" w:rsidRDefault="00252059" w:rsidP="00643A22">
      <w:pPr>
        <w:pStyle w:val="BodyText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 xml:space="preserve">To manage the Data team to ensure the </w:t>
      </w:r>
      <w:r w:rsidR="00B31FC6" w:rsidRPr="004C10EE">
        <w:rPr>
          <w:rFonts w:ascii="Arial" w:hAnsi="Arial"/>
          <w:sz w:val="22"/>
        </w:rPr>
        <w:t xml:space="preserve">accuracy, </w:t>
      </w:r>
      <w:r w:rsidRPr="004C10EE">
        <w:rPr>
          <w:rFonts w:ascii="Arial" w:hAnsi="Arial"/>
          <w:sz w:val="22"/>
        </w:rPr>
        <w:t>efficiency and effective</w:t>
      </w:r>
      <w:r w:rsidR="00DE76CB" w:rsidRPr="004C10EE">
        <w:rPr>
          <w:rFonts w:ascii="Arial" w:hAnsi="Arial"/>
          <w:sz w:val="22"/>
        </w:rPr>
        <w:t>ness of</w:t>
      </w:r>
      <w:r w:rsidRPr="004C10EE">
        <w:rPr>
          <w:rFonts w:ascii="Arial" w:hAnsi="Arial"/>
          <w:sz w:val="22"/>
        </w:rPr>
        <w:t xml:space="preserve"> data</w:t>
      </w:r>
      <w:r w:rsidR="00DE76CB" w:rsidRPr="004C10EE">
        <w:rPr>
          <w:rFonts w:ascii="Arial" w:hAnsi="Arial"/>
          <w:sz w:val="22"/>
        </w:rPr>
        <w:t xml:space="preserve"> validation</w:t>
      </w:r>
      <w:r w:rsidRPr="004C10EE">
        <w:rPr>
          <w:rFonts w:ascii="Arial" w:hAnsi="Arial"/>
          <w:sz w:val="22"/>
        </w:rPr>
        <w:t>,</w:t>
      </w:r>
      <w:r w:rsidR="00DE76CB" w:rsidRPr="004C10EE">
        <w:rPr>
          <w:rFonts w:ascii="Arial" w:hAnsi="Arial"/>
          <w:sz w:val="22"/>
        </w:rPr>
        <w:t xml:space="preserve"> data </w:t>
      </w:r>
      <w:r w:rsidR="001504DE" w:rsidRPr="004C10EE">
        <w:rPr>
          <w:rFonts w:ascii="Arial" w:hAnsi="Arial"/>
          <w:sz w:val="22"/>
        </w:rPr>
        <w:t>interrogation</w:t>
      </w:r>
      <w:r w:rsidRPr="004C10EE">
        <w:rPr>
          <w:rFonts w:ascii="Arial" w:hAnsi="Arial"/>
          <w:sz w:val="22"/>
        </w:rPr>
        <w:t xml:space="preserve"> and data extraction.</w:t>
      </w:r>
    </w:p>
    <w:p w14:paraId="133EBBE7" w14:textId="77777777" w:rsidR="00257C8F" w:rsidRPr="004C10EE" w:rsidRDefault="00257C8F" w:rsidP="00257C8F">
      <w:pPr>
        <w:pStyle w:val="ListParagraph"/>
        <w:rPr>
          <w:rFonts w:ascii="Arial" w:hAnsi="Arial"/>
          <w:sz w:val="22"/>
        </w:rPr>
      </w:pPr>
    </w:p>
    <w:p w14:paraId="68BB5658" w14:textId="77777777" w:rsidR="00257C8F" w:rsidRPr="004C10EE" w:rsidRDefault="00257C8F" w:rsidP="00643A22">
      <w:pPr>
        <w:pStyle w:val="Default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 w:rsidRPr="004C10EE">
        <w:rPr>
          <w:sz w:val="22"/>
          <w:szCs w:val="22"/>
        </w:rPr>
        <w:t>To be responsible for the implementation of a college-wide policy for reporting across multipl</w:t>
      </w:r>
      <w:r w:rsidR="006E3F55" w:rsidRPr="004C10EE">
        <w:rPr>
          <w:sz w:val="22"/>
          <w:szCs w:val="22"/>
        </w:rPr>
        <w:t>e databases including exception</w:t>
      </w:r>
      <w:r w:rsidRPr="004C10EE">
        <w:rPr>
          <w:sz w:val="22"/>
          <w:szCs w:val="22"/>
        </w:rPr>
        <w:t xml:space="preserve"> report</w:t>
      </w:r>
      <w:r w:rsidR="006E3F55" w:rsidRPr="004C10EE">
        <w:rPr>
          <w:sz w:val="22"/>
          <w:szCs w:val="22"/>
        </w:rPr>
        <w:t>ing</w:t>
      </w:r>
      <w:r w:rsidRPr="004C10EE">
        <w:rPr>
          <w:sz w:val="22"/>
          <w:szCs w:val="22"/>
        </w:rPr>
        <w:t xml:space="preserve"> to assist with the accuracy data.</w:t>
      </w:r>
    </w:p>
    <w:p w14:paraId="75EC6E78" w14:textId="77777777" w:rsidR="00257C8F" w:rsidRPr="004C10EE" w:rsidRDefault="00257C8F" w:rsidP="00257C8F">
      <w:pPr>
        <w:pStyle w:val="ListParagraph"/>
        <w:rPr>
          <w:sz w:val="22"/>
          <w:szCs w:val="22"/>
        </w:rPr>
      </w:pPr>
    </w:p>
    <w:p w14:paraId="0A56DF24" w14:textId="77777777" w:rsidR="00257C8F" w:rsidRPr="004C10EE" w:rsidRDefault="00257C8F" w:rsidP="00643A22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4C10EE">
        <w:rPr>
          <w:sz w:val="22"/>
          <w:szCs w:val="22"/>
        </w:rPr>
        <w:t>To be responsible for the defining/updating and implementation of business processes within the key areas of responsibility.</w:t>
      </w:r>
    </w:p>
    <w:p w14:paraId="41BB3122" w14:textId="77777777" w:rsidR="00F00F80" w:rsidRPr="004C10EE" w:rsidRDefault="00F00F80" w:rsidP="00F00F80">
      <w:pPr>
        <w:pStyle w:val="ListParagraph"/>
        <w:ind w:left="0"/>
        <w:rPr>
          <w:sz w:val="22"/>
          <w:szCs w:val="22"/>
        </w:rPr>
      </w:pPr>
    </w:p>
    <w:p w14:paraId="4558C303" w14:textId="77777777" w:rsidR="00F00F80" w:rsidRPr="004C10EE" w:rsidRDefault="00F00F80" w:rsidP="00643A22">
      <w:pPr>
        <w:pStyle w:val="BodyText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To define data input protocols/validation exercises in relation to funding data to ensure accuracy/consistency.</w:t>
      </w:r>
    </w:p>
    <w:p w14:paraId="793E25E0" w14:textId="77777777" w:rsidR="00F00F80" w:rsidRPr="004C10EE" w:rsidRDefault="00F00F80" w:rsidP="00F00F80">
      <w:pPr>
        <w:pStyle w:val="ListParagraph"/>
        <w:rPr>
          <w:rFonts w:ascii="Arial" w:hAnsi="Arial"/>
          <w:sz w:val="22"/>
        </w:rPr>
      </w:pPr>
    </w:p>
    <w:p w14:paraId="603FEFC5" w14:textId="77777777" w:rsidR="00F00F80" w:rsidRPr="004C10EE" w:rsidRDefault="00F00F80" w:rsidP="00643A22">
      <w:pPr>
        <w:pStyle w:val="BodyText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Keep up to date with developments in IT technologies, investigating and proposing changes to systems, and working practices to utilise new technology to ensure continuous improvements.</w:t>
      </w:r>
    </w:p>
    <w:p w14:paraId="0FDE39E7" w14:textId="77777777" w:rsidR="00F00F80" w:rsidRPr="004C10EE" w:rsidRDefault="00F00F80" w:rsidP="00F00F80">
      <w:pPr>
        <w:pStyle w:val="ListParagraph"/>
        <w:rPr>
          <w:rFonts w:ascii="Arial" w:hAnsi="Arial"/>
          <w:sz w:val="22"/>
        </w:rPr>
      </w:pPr>
    </w:p>
    <w:p w14:paraId="5B600485" w14:textId="77777777" w:rsidR="00F00F80" w:rsidRPr="004C10EE" w:rsidRDefault="00F00F80" w:rsidP="00643A22">
      <w:pPr>
        <w:pStyle w:val="BodyText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To work closely with the Operations Manager</w:t>
      </w:r>
      <w:r w:rsidR="00FC4F53">
        <w:rPr>
          <w:rFonts w:ascii="Arial" w:hAnsi="Arial"/>
          <w:sz w:val="22"/>
        </w:rPr>
        <w:t xml:space="preserve">, </w:t>
      </w:r>
      <w:r w:rsidRPr="004C10EE">
        <w:rPr>
          <w:rFonts w:ascii="Arial" w:hAnsi="Arial"/>
          <w:sz w:val="22"/>
        </w:rPr>
        <w:t xml:space="preserve">Planning and Examinations Manager and the Development Manager to ensure </w:t>
      </w:r>
      <w:r w:rsidR="006E3F55" w:rsidRPr="004C10EE">
        <w:rPr>
          <w:rFonts w:ascii="Arial" w:hAnsi="Arial"/>
          <w:sz w:val="22"/>
        </w:rPr>
        <w:t>profile/</w:t>
      </w:r>
      <w:r w:rsidRPr="004C10EE">
        <w:rPr>
          <w:rFonts w:ascii="Arial" w:hAnsi="Arial"/>
          <w:sz w:val="22"/>
        </w:rPr>
        <w:t>performance data is an accurate reflection of curriculum area or funding type delivery.</w:t>
      </w:r>
    </w:p>
    <w:p w14:paraId="0D9A459A" w14:textId="77777777" w:rsidR="00F00F80" w:rsidRPr="004C10EE" w:rsidRDefault="00F00F80" w:rsidP="00F00F80">
      <w:pPr>
        <w:pStyle w:val="ListParagraph"/>
        <w:rPr>
          <w:rFonts w:ascii="Arial" w:hAnsi="Arial"/>
          <w:sz w:val="22"/>
        </w:rPr>
      </w:pPr>
    </w:p>
    <w:p w14:paraId="726CCBE8" w14:textId="00857E53" w:rsidR="00F00F80" w:rsidRPr="004C10EE" w:rsidRDefault="00F00F80" w:rsidP="00643A22">
      <w:pPr>
        <w:pStyle w:val="BodyText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 xml:space="preserve">To establish strong working relationships with </w:t>
      </w:r>
      <w:r w:rsidR="008B705C">
        <w:rPr>
          <w:rFonts w:ascii="Arial" w:hAnsi="Arial"/>
          <w:sz w:val="22"/>
        </w:rPr>
        <w:t>Assistant Principals, Directors</w:t>
      </w:r>
      <w:r w:rsidRPr="004C10EE">
        <w:rPr>
          <w:rFonts w:ascii="Arial" w:hAnsi="Arial"/>
          <w:sz w:val="22"/>
        </w:rPr>
        <w:t xml:space="preserve"> and Heads of Schools/Service.</w:t>
      </w:r>
    </w:p>
    <w:p w14:paraId="52D76E81" w14:textId="77777777" w:rsidR="006E3F55" w:rsidRPr="004C10EE" w:rsidRDefault="006E3F55" w:rsidP="006E3F55">
      <w:pPr>
        <w:pStyle w:val="ListParagraph"/>
        <w:rPr>
          <w:rFonts w:ascii="Arial" w:hAnsi="Arial"/>
          <w:sz w:val="22"/>
        </w:rPr>
      </w:pPr>
    </w:p>
    <w:p w14:paraId="2DB72202" w14:textId="77777777" w:rsidR="006E3F55" w:rsidRPr="004C10EE" w:rsidRDefault="006E3F55" w:rsidP="006E3F55">
      <w:pPr>
        <w:pStyle w:val="BodyText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To be proactive in developing and maintaining reliable management information.</w:t>
      </w:r>
    </w:p>
    <w:p w14:paraId="65A063B7" w14:textId="77777777" w:rsidR="006E3F55" w:rsidRPr="004C10EE" w:rsidRDefault="006E3F55" w:rsidP="006E3F55">
      <w:pPr>
        <w:pStyle w:val="BodyText"/>
        <w:tabs>
          <w:tab w:val="left" w:pos="720"/>
        </w:tabs>
        <w:ind w:left="360"/>
        <w:jc w:val="both"/>
        <w:rPr>
          <w:rFonts w:ascii="Arial" w:hAnsi="Arial"/>
          <w:sz w:val="22"/>
        </w:rPr>
      </w:pPr>
    </w:p>
    <w:p w14:paraId="551E5E23" w14:textId="77777777" w:rsidR="006E3F55" w:rsidRPr="004C10EE" w:rsidRDefault="006E3F55" w:rsidP="006E3F55">
      <w:pPr>
        <w:pStyle w:val="ListParagraph"/>
        <w:ind w:left="0"/>
        <w:rPr>
          <w:rFonts w:ascii="Arial" w:hAnsi="Arial"/>
          <w:sz w:val="22"/>
        </w:rPr>
      </w:pPr>
    </w:p>
    <w:p w14:paraId="090E4BD2" w14:textId="77777777" w:rsidR="006E3F55" w:rsidRPr="004C10EE" w:rsidRDefault="006E3F55" w:rsidP="006E3F5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C10EE">
        <w:rPr>
          <w:rFonts w:ascii="Arial" w:hAnsi="Arial"/>
          <w:sz w:val="22"/>
        </w:rPr>
        <w:t>Develop dynamic reports from a range of databases ensuring that data is readily available to staff in a variety of formats across H</w:t>
      </w:r>
      <w:r w:rsidR="008F5579">
        <w:rPr>
          <w:rFonts w:ascii="Arial" w:hAnsi="Arial"/>
          <w:sz w:val="22"/>
        </w:rPr>
        <w:t>R</w:t>
      </w:r>
      <w:r w:rsidRPr="004C10EE">
        <w:rPr>
          <w:rFonts w:ascii="Arial" w:hAnsi="Arial"/>
          <w:sz w:val="22"/>
        </w:rPr>
        <w:t>UC.</w:t>
      </w:r>
    </w:p>
    <w:p w14:paraId="047F685F" w14:textId="77777777" w:rsidR="006E3F55" w:rsidRPr="004C10EE" w:rsidRDefault="006E3F55" w:rsidP="006E3F55">
      <w:pPr>
        <w:pStyle w:val="BodyText"/>
        <w:tabs>
          <w:tab w:val="left" w:pos="720"/>
        </w:tabs>
        <w:ind w:left="720"/>
        <w:jc w:val="both"/>
        <w:rPr>
          <w:rFonts w:ascii="Arial" w:hAnsi="Arial"/>
          <w:sz w:val="22"/>
        </w:rPr>
      </w:pPr>
    </w:p>
    <w:p w14:paraId="26D3B704" w14:textId="77777777" w:rsidR="00F00F80" w:rsidRPr="004C10EE" w:rsidRDefault="00F00F80" w:rsidP="00F00F80">
      <w:pPr>
        <w:pStyle w:val="BodyText"/>
        <w:tabs>
          <w:tab w:val="left" w:pos="720"/>
        </w:tabs>
        <w:jc w:val="both"/>
        <w:rPr>
          <w:rFonts w:ascii="Arial" w:hAnsi="Arial"/>
          <w:sz w:val="22"/>
        </w:rPr>
      </w:pPr>
    </w:p>
    <w:p w14:paraId="2320D844" w14:textId="77777777" w:rsidR="0020284C" w:rsidRPr="004C10EE" w:rsidRDefault="00DE76CB" w:rsidP="00643A22">
      <w:pPr>
        <w:pStyle w:val="BodyText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 xml:space="preserve">Working in partnership with </w:t>
      </w:r>
      <w:proofErr w:type="gramStart"/>
      <w:r w:rsidRPr="004C10EE">
        <w:rPr>
          <w:rFonts w:ascii="Arial" w:hAnsi="Arial"/>
          <w:sz w:val="22"/>
        </w:rPr>
        <w:t>College</w:t>
      </w:r>
      <w:proofErr w:type="gramEnd"/>
      <w:r w:rsidRPr="004C10EE">
        <w:rPr>
          <w:rFonts w:ascii="Arial" w:hAnsi="Arial"/>
          <w:sz w:val="22"/>
        </w:rPr>
        <w:t xml:space="preserve"> staff to enable them to clarify and define their information needs, ensuring that specifications for development</w:t>
      </w:r>
      <w:r w:rsidR="006E3F55" w:rsidRPr="004C10EE">
        <w:rPr>
          <w:rFonts w:ascii="Arial" w:hAnsi="Arial"/>
          <w:sz w:val="22"/>
        </w:rPr>
        <w:t>s</w:t>
      </w:r>
      <w:r w:rsidR="00F00F80" w:rsidRPr="004C10EE">
        <w:rPr>
          <w:rFonts w:ascii="Arial" w:hAnsi="Arial"/>
          <w:sz w:val="22"/>
        </w:rPr>
        <w:t xml:space="preserve"> provide the required solution.</w:t>
      </w:r>
      <w:r w:rsidR="0020284C" w:rsidRPr="004C10EE">
        <w:rPr>
          <w:rFonts w:ascii="Arial" w:hAnsi="Arial"/>
          <w:sz w:val="22"/>
        </w:rPr>
        <w:t xml:space="preserve"> </w:t>
      </w:r>
    </w:p>
    <w:p w14:paraId="3E156AF1" w14:textId="77777777" w:rsidR="0020284C" w:rsidRPr="004C10EE" w:rsidRDefault="0020284C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56B468E8" w14:textId="77777777" w:rsidR="001E2249" w:rsidRPr="004C10EE" w:rsidRDefault="0020284C" w:rsidP="00643A22">
      <w:pPr>
        <w:pStyle w:val="BodyText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Provide appropriate data analysis including reasons for variance.</w:t>
      </w:r>
    </w:p>
    <w:p w14:paraId="62295F73" w14:textId="77777777" w:rsidR="001E2249" w:rsidRPr="004C10EE" w:rsidRDefault="001E2249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683FB071" w14:textId="77777777" w:rsidR="001E2249" w:rsidRPr="004C10EE" w:rsidRDefault="001504DE" w:rsidP="00643A22">
      <w:pPr>
        <w:pStyle w:val="BodyText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R</w:t>
      </w:r>
      <w:r w:rsidR="001E2249" w:rsidRPr="004C10EE">
        <w:rPr>
          <w:rFonts w:ascii="Arial" w:hAnsi="Arial"/>
          <w:sz w:val="22"/>
        </w:rPr>
        <w:t>esponsible for maintaining documentation and training guides for reports used within the College.</w:t>
      </w:r>
    </w:p>
    <w:p w14:paraId="6E60CDF1" w14:textId="77777777" w:rsidR="002713CC" w:rsidRPr="004C10EE" w:rsidRDefault="002713CC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12C9902A" w14:textId="77777777" w:rsidR="00EF3A46" w:rsidRPr="004C10EE" w:rsidRDefault="0020284C" w:rsidP="00643A22">
      <w:pPr>
        <w:pStyle w:val="BodyText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E</w:t>
      </w:r>
      <w:r w:rsidR="00C32D02" w:rsidRPr="004C10EE">
        <w:rPr>
          <w:rFonts w:ascii="Arial" w:hAnsi="Arial"/>
          <w:sz w:val="22"/>
        </w:rPr>
        <w:t>nsure the plann</w:t>
      </w:r>
      <w:r w:rsidR="00F941AA" w:rsidRPr="004C10EE">
        <w:rPr>
          <w:rFonts w:ascii="Arial" w:hAnsi="Arial"/>
          <w:sz w:val="22"/>
        </w:rPr>
        <w:t>ing software is fit for purpose in terms of reporting and financial profiling.</w:t>
      </w:r>
      <w:r w:rsidR="00FB7C39" w:rsidRPr="004C10EE">
        <w:rPr>
          <w:rFonts w:ascii="Arial" w:hAnsi="Arial"/>
          <w:sz w:val="22"/>
        </w:rPr>
        <w:t xml:space="preserve"> </w:t>
      </w:r>
    </w:p>
    <w:p w14:paraId="59AC473D" w14:textId="77777777" w:rsidR="00252059" w:rsidRPr="004C10EE" w:rsidRDefault="00252059" w:rsidP="00FB7C39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4135E0E7" w14:textId="77777777" w:rsidR="00DE76CB" w:rsidRPr="004C10EE" w:rsidRDefault="00252059" w:rsidP="00643A22">
      <w:pPr>
        <w:pStyle w:val="BodyText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To work closely wit</w:t>
      </w:r>
      <w:r w:rsidR="0020284C" w:rsidRPr="004C10EE">
        <w:rPr>
          <w:rFonts w:ascii="Arial" w:hAnsi="Arial"/>
          <w:sz w:val="22"/>
        </w:rPr>
        <w:t>h key stakeholders</w:t>
      </w:r>
      <w:r w:rsidRPr="004C10EE">
        <w:rPr>
          <w:rFonts w:ascii="Arial" w:hAnsi="Arial"/>
          <w:sz w:val="22"/>
        </w:rPr>
        <w:t xml:space="preserve"> to ensure performance data is an accurate </w:t>
      </w:r>
      <w:r w:rsidR="001504DE" w:rsidRPr="004C10EE">
        <w:rPr>
          <w:rFonts w:ascii="Arial" w:hAnsi="Arial"/>
          <w:sz w:val="22"/>
        </w:rPr>
        <w:t>reflection</w:t>
      </w:r>
      <w:r w:rsidRPr="004C10EE">
        <w:rPr>
          <w:rFonts w:ascii="Arial" w:hAnsi="Arial"/>
          <w:sz w:val="22"/>
        </w:rPr>
        <w:t xml:space="preserve"> of </w:t>
      </w:r>
      <w:r w:rsidR="001504DE" w:rsidRPr="004C10EE">
        <w:rPr>
          <w:rFonts w:ascii="Arial" w:hAnsi="Arial"/>
          <w:sz w:val="22"/>
        </w:rPr>
        <w:t>curriculum</w:t>
      </w:r>
      <w:r w:rsidRPr="004C10EE">
        <w:rPr>
          <w:rFonts w:ascii="Arial" w:hAnsi="Arial"/>
          <w:sz w:val="22"/>
        </w:rPr>
        <w:t xml:space="preserve"> area or funding type delivery.</w:t>
      </w:r>
    </w:p>
    <w:p w14:paraId="4B01CD6B" w14:textId="77777777" w:rsidR="00B31FC6" w:rsidRPr="004C10EE" w:rsidRDefault="00B31FC6" w:rsidP="00FB7C39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1F3250FF" w14:textId="77777777" w:rsidR="00B31FC6" w:rsidRPr="004C10EE" w:rsidRDefault="00B31FC6" w:rsidP="00643A22">
      <w:pPr>
        <w:pStyle w:val="BodyText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To ensure reports are user friendly</w:t>
      </w:r>
      <w:r w:rsidR="00F00F80" w:rsidRPr="004C10EE">
        <w:rPr>
          <w:rFonts w:ascii="Arial" w:hAnsi="Arial"/>
          <w:sz w:val="22"/>
        </w:rPr>
        <w:t>, and</w:t>
      </w:r>
      <w:r w:rsidRPr="004C10EE">
        <w:rPr>
          <w:rFonts w:ascii="Arial" w:hAnsi="Arial"/>
          <w:sz w:val="22"/>
        </w:rPr>
        <w:t xml:space="preserve"> to participate in feedback forums wher</w:t>
      </w:r>
      <w:r w:rsidR="00437C30" w:rsidRPr="004C10EE">
        <w:rPr>
          <w:rFonts w:ascii="Arial" w:hAnsi="Arial"/>
          <w:sz w:val="22"/>
        </w:rPr>
        <w:t>e issues and improvements are</w:t>
      </w:r>
      <w:r w:rsidRPr="004C10EE">
        <w:rPr>
          <w:rFonts w:ascii="Arial" w:hAnsi="Arial"/>
          <w:sz w:val="22"/>
        </w:rPr>
        <w:t xml:space="preserve"> brought forward by users.</w:t>
      </w:r>
    </w:p>
    <w:p w14:paraId="685A1948" w14:textId="77777777" w:rsidR="001504DE" w:rsidRPr="004C10EE" w:rsidRDefault="001504DE" w:rsidP="00622ABB">
      <w:pPr>
        <w:pStyle w:val="BodyText"/>
        <w:tabs>
          <w:tab w:val="left" w:pos="720"/>
        </w:tabs>
        <w:rPr>
          <w:rFonts w:ascii="Arial" w:hAnsi="Arial"/>
          <w:sz w:val="22"/>
        </w:rPr>
      </w:pPr>
    </w:p>
    <w:p w14:paraId="6388C668" w14:textId="77777777" w:rsidR="001504DE" w:rsidRPr="004C10EE" w:rsidRDefault="00622ABB" w:rsidP="002B329A">
      <w:pPr>
        <w:widowControl w:val="0"/>
        <w:tabs>
          <w:tab w:val="left" w:pos="-144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C10EE">
        <w:rPr>
          <w:rFonts w:ascii="Arial" w:hAnsi="Arial"/>
          <w:sz w:val="22"/>
        </w:rPr>
        <w:t>1</w:t>
      </w:r>
      <w:r w:rsidR="00FC4F53">
        <w:rPr>
          <w:rFonts w:ascii="Arial" w:hAnsi="Arial"/>
          <w:sz w:val="22"/>
        </w:rPr>
        <w:t>7</w:t>
      </w:r>
      <w:r w:rsidR="001504DE" w:rsidRPr="004C10EE">
        <w:rPr>
          <w:rFonts w:ascii="Arial" w:hAnsi="Arial"/>
          <w:sz w:val="22"/>
        </w:rPr>
        <w:t>.</w:t>
      </w:r>
      <w:r w:rsidR="001504DE" w:rsidRPr="004C10EE">
        <w:rPr>
          <w:rFonts w:ascii="Arial" w:hAnsi="Arial"/>
          <w:sz w:val="22"/>
        </w:rPr>
        <w:tab/>
      </w:r>
      <w:r w:rsidR="001504DE" w:rsidRPr="004C10EE">
        <w:rPr>
          <w:rFonts w:ascii="Arial" w:hAnsi="Arial" w:cs="Arial"/>
          <w:sz w:val="22"/>
          <w:szCs w:val="22"/>
        </w:rPr>
        <w:t>To understand the meaning</w:t>
      </w:r>
      <w:r w:rsidR="00BF268F">
        <w:rPr>
          <w:rFonts w:ascii="Arial" w:hAnsi="Arial" w:cs="Arial"/>
          <w:sz w:val="22"/>
          <w:szCs w:val="22"/>
        </w:rPr>
        <w:t>,</w:t>
      </w:r>
      <w:r w:rsidR="008F5579">
        <w:rPr>
          <w:rFonts w:ascii="Arial" w:hAnsi="Arial" w:cs="Arial"/>
          <w:sz w:val="22"/>
          <w:szCs w:val="22"/>
        </w:rPr>
        <w:t xml:space="preserve"> </w:t>
      </w:r>
      <w:r w:rsidR="001504DE" w:rsidRPr="004C10EE">
        <w:rPr>
          <w:rFonts w:ascii="Arial" w:hAnsi="Arial" w:cs="Arial"/>
          <w:sz w:val="22"/>
          <w:szCs w:val="22"/>
        </w:rPr>
        <w:t xml:space="preserve">purpose </w:t>
      </w:r>
      <w:r w:rsidR="00BF268F">
        <w:rPr>
          <w:rFonts w:ascii="Arial" w:hAnsi="Arial" w:cs="Arial"/>
          <w:sz w:val="22"/>
          <w:szCs w:val="22"/>
        </w:rPr>
        <w:t xml:space="preserve">and importance </w:t>
      </w:r>
      <w:r w:rsidR="001504DE" w:rsidRPr="004C10EE">
        <w:rPr>
          <w:rFonts w:ascii="Arial" w:hAnsi="Arial" w:cs="Arial"/>
          <w:sz w:val="22"/>
          <w:szCs w:val="22"/>
        </w:rPr>
        <w:t xml:space="preserve">of data </w:t>
      </w:r>
      <w:r w:rsidR="00BF268F">
        <w:rPr>
          <w:rFonts w:ascii="Arial" w:hAnsi="Arial" w:cs="Arial"/>
          <w:sz w:val="22"/>
          <w:szCs w:val="22"/>
        </w:rPr>
        <w:t xml:space="preserve">in decision making </w:t>
      </w:r>
      <w:r w:rsidR="001504DE" w:rsidRPr="004C10EE">
        <w:rPr>
          <w:rFonts w:ascii="Arial" w:hAnsi="Arial" w:cs="Arial"/>
          <w:sz w:val="22"/>
          <w:szCs w:val="22"/>
        </w:rPr>
        <w:t>and check all reports for reasonableness.</w:t>
      </w:r>
    </w:p>
    <w:p w14:paraId="1130692A" w14:textId="77777777" w:rsidR="001504DE" w:rsidRPr="004C10EE" w:rsidRDefault="001504DE" w:rsidP="001504DE">
      <w:pPr>
        <w:widowControl w:val="0"/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093F1A85" w14:textId="77777777" w:rsidR="00F941AA" w:rsidRPr="004C10EE" w:rsidRDefault="00622ABB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1</w:t>
      </w:r>
      <w:r w:rsidR="00FC4F53">
        <w:rPr>
          <w:rFonts w:ascii="Arial" w:hAnsi="Arial"/>
          <w:sz w:val="22"/>
        </w:rPr>
        <w:t>8</w:t>
      </w:r>
      <w:r w:rsidR="00C32D02" w:rsidRPr="004C10EE">
        <w:rPr>
          <w:rFonts w:ascii="Arial" w:hAnsi="Arial"/>
          <w:sz w:val="22"/>
        </w:rPr>
        <w:t>.</w:t>
      </w:r>
      <w:r w:rsidR="00C32D02" w:rsidRPr="004C10EE">
        <w:rPr>
          <w:rFonts w:ascii="Arial" w:hAnsi="Arial"/>
          <w:sz w:val="22"/>
        </w:rPr>
        <w:tab/>
        <w:t>To lead in defining and updating critical business processes</w:t>
      </w:r>
      <w:r w:rsidR="00FB7C39" w:rsidRPr="004C10EE">
        <w:rPr>
          <w:rFonts w:ascii="Arial" w:hAnsi="Arial"/>
          <w:sz w:val="22"/>
        </w:rPr>
        <w:t>.</w:t>
      </w:r>
    </w:p>
    <w:p w14:paraId="54E924E0" w14:textId="77777777" w:rsidR="00FB7C39" w:rsidRPr="004C10EE" w:rsidRDefault="00FB7C39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0F3886EF" w14:textId="77777777" w:rsidR="00F941AA" w:rsidRPr="004C10EE" w:rsidRDefault="00622ABB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>1</w:t>
      </w:r>
      <w:r w:rsidR="00FC4F53">
        <w:rPr>
          <w:rFonts w:ascii="Arial" w:hAnsi="Arial"/>
          <w:sz w:val="22"/>
        </w:rPr>
        <w:t>9</w:t>
      </w:r>
      <w:r w:rsidR="00F941AA" w:rsidRPr="004C10EE">
        <w:rPr>
          <w:rFonts w:ascii="Arial" w:hAnsi="Arial"/>
          <w:sz w:val="22"/>
        </w:rPr>
        <w:t>.</w:t>
      </w:r>
      <w:r w:rsidR="00F941AA" w:rsidRPr="004C10EE">
        <w:rPr>
          <w:rFonts w:ascii="Arial" w:hAnsi="Arial"/>
          <w:sz w:val="22"/>
        </w:rPr>
        <w:tab/>
        <w:t>To define data input protocols</w:t>
      </w:r>
      <w:r w:rsidR="00BF268F">
        <w:rPr>
          <w:rFonts w:ascii="Arial" w:hAnsi="Arial"/>
          <w:sz w:val="22"/>
        </w:rPr>
        <w:t xml:space="preserve"> including validation routines</w:t>
      </w:r>
      <w:r w:rsidR="00F941AA" w:rsidRPr="004C10EE">
        <w:rPr>
          <w:rFonts w:ascii="Arial" w:hAnsi="Arial"/>
          <w:sz w:val="22"/>
        </w:rPr>
        <w:t xml:space="preserve"> to ensure consistency.</w:t>
      </w:r>
    </w:p>
    <w:p w14:paraId="069D4556" w14:textId="77777777" w:rsidR="00C60041" w:rsidRPr="004C10EE" w:rsidRDefault="00C60041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5A79A4CB" w14:textId="77777777" w:rsidR="00437C30" w:rsidRPr="004C10EE" w:rsidRDefault="00437C30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07B3F490" w14:textId="77777777" w:rsidR="00437C30" w:rsidRPr="004C10EE" w:rsidRDefault="00FC4F53" w:rsidP="00437C30">
      <w:pPr>
        <w:pStyle w:val="BodyText"/>
        <w:tabs>
          <w:tab w:val="left" w:pos="56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20</w:t>
      </w:r>
      <w:r w:rsidR="00437C30" w:rsidRPr="004C10EE">
        <w:rPr>
          <w:rFonts w:ascii="Arial" w:hAnsi="Arial"/>
          <w:sz w:val="22"/>
        </w:rPr>
        <w:t>.</w:t>
      </w:r>
      <w:r w:rsidR="00437C30" w:rsidRPr="004C10EE">
        <w:rPr>
          <w:rFonts w:ascii="Arial" w:hAnsi="Arial"/>
          <w:sz w:val="22"/>
        </w:rPr>
        <w:tab/>
      </w:r>
      <w:r w:rsidR="00437C30" w:rsidRPr="004C10EE">
        <w:rPr>
          <w:rFonts w:ascii="Arial" w:hAnsi="Arial"/>
          <w:sz w:val="22"/>
        </w:rPr>
        <w:tab/>
        <w:t>To liaise with Systems Support, to maximise the benefit and potential of MIS.</w:t>
      </w:r>
    </w:p>
    <w:p w14:paraId="1DB9F29C" w14:textId="77777777" w:rsidR="004B5B59" w:rsidRPr="004C10EE" w:rsidRDefault="008B5E24" w:rsidP="008B5E24">
      <w:pPr>
        <w:pStyle w:val="BodyText"/>
        <w:tabs>
          <w:tab w:val="left" w:pos="720"/>
        </w:tabs>
        <w:jc w:val="both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t xml:space="preserve"> </w:t>
      </w:r>
    </w:p>
    <w:p w14:paraId="019D0A4A" w14:textId="77777777" w:rsidR="004B5B59" w:rsidRPr="004C10EE" w:rsidRDefault="00FC4F53" w:rsidP="004B5B59">
      <w:pPr>
        <w:pStyle w:val="BodyText"/>
        <w:tabs>
          <w:tab w:val="left" w:pos="720"/>
        </w:tabs>
        <w:ind w:left="720"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21</w:t>
      </w:r>
      <w:r w:rsidR="004B5B59" w:rsidRPr="004C10EE">
        <w:rPr>
          <w:rFonts w:ascii="Arial" w:hAnsi="Arial"/>
          <w:sz w:val="22"/>
        </w:rPr>
        <w:t>.</w:t>
      </w:r>
      <w:r w:rsidR="004B5B59" w:rsidRPr="004C10EE">
        <w:rPr>
          <w:rFonts w:ascii="Arial" w:hAnsi="Arial"/>
          <w:sz w:val="22"/>
        </w:rPr>
        <w:tab/>
        <w:t xml:space="preserve">To establish strong working relationships with </w:t>
      </w:r>
      <w:r w:rsidR="00D055C3" w:rsidRPr="004C10EE">
        <w:rPr>
          <w:rFonts w:ascii="Arial" w:hAnsi="Arial"/>
          <w:sz w:val="22"/>
        </w:rPr>
        <w:t>key stakeholders.</w:t>
      </w:r>
    </w:p>
    <w:p w14:paraId="00A07488" w14:textId="77777777" w:rsidR="00A8349E" w:rsidRPr="004C10EE" w:rsidRDefault="00A8349E" w:rsidP="00D055C3">
      <w:pPr>
        <w:pStyle w:val="BodyText"/>
        <w:tabs>
          <w:tab w:val="left" w:pos="720"/>
        </w:tabs>
        <w:rPr>
          <w:rFonts w:ascii="Arial" w:hAnsi="Arial"/>
          <w:sz w:val="22"/>
        </w:rPr>
      </w:pPr>
    </w:p>
    <w:p w14:paraId="26A32900" w14:textId="77777777" w:rsidR="00BF268F" w:rsidRDefault="00FC4F53" w:rsidP="00A8349E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22</w:t>
      </w:r>
      <w:r w:rsidR="00D055C3" w:rsidRPr="004C10EE">
        <w:rPr>
          <w:rFonts w:ascii="Arial" w:hAnsi="Arial"/>
          <w:sz w:val="22"/>
        </w:rPr>
        <w:t>.</w:t>
      </w:r>
      <w:r w:rsidR="00D055C3" w:rsidRPr="004C10EE">
        <w:rPr>
          <w:rFonts w:ascii="Arial" w:hAnsi="Arial"/>
          <w:sz w:val="22"/>
        </w:rPr>
        <w:tab/>
      </w:r>
      <w:r w:rsidR="00BF268F">
        <w:rPr>
          <w:rFonts w:ascii="Arial" w:hAnsi="Arial"/>
          <w:sz w:val="22"/>
        </w:rPr>
        <w:t>T</w:t>
      </w:r>
      <w:r>
        <w:rPr>
          <w:rFonts w:ascii="Arial" w:hAnsi="Arial"/>
          <w:sz w:val="22"/>
        </w:rPr>
        <w:t>o</w:t>
      </w:r>
      <w:r w:rsidR="00BF268F">
        <w:rPr>
          <w:rFonts w:ascii="Arial" w:hAnsi="Arial"/>
          <w:sz w:val="22"/>
        </w:rPr>
        <w:t xml:space="preserve"> be fully conversant and compliant with Data Protection regulations include DPA and GDPR.</w:t>
      </w:r>
    </w:p>
    <w:p w14:paraId="5C68AEB0" w14:textId="77777777" w:rsidR="00BF268F" w:rsidRDefault="00BF268F" w:rsidP="00A8349E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370284A5" w14:textId="77777777" w:rsidR="00A8349E" w:rsidRPr="004C10EE" w:rsidRDefault="00FC4F53" w:rsidP="00A8349E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23.</w:t>
      </w:r>
      <w:r w:rsidR="00BF268F">
        <w:rPr>
          <w:rFonts w:ascii="Arial" w:hAnsi="Arial"/>
          <w:sz w:val="22"/>
        </w:rPr>
        <w:tab/>
      </w:r>
      <w:r w:rsidR="00D055C3" w:rsidRPr="004C10EE">
        <w:rPr>
          <w:rFonts w:ascii="Arial" w:hAnsi="Arial"/>
          <w:sz w:val="22"/>
        </w:rPr>
        <w:t>To be fully conversant with funding guidance/rules from funding agencies, to enable integrity and reporting of data to be aligned.</w:t>
      </w:r>
    </w:p>
    <w:p w14:paraId="76A782E8" w14:textId="77777777" w:rsidR="00D95EA5" w:rsidRPr="004C10EE" w:rsidRDefault="00D95EA5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1355FDBD" w14:textId="77777777" w:rsidR="00D95EA5" w:rsidRDefault="00B31FC6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 w:rsidRPr="004C10EE">
        <w:rPr>
          <w:rFonts w:ascii="Arial" w:hAnsi="Arial"/>
          <w:sz w:val="22"/>
        </w:rPr>
        <w:lastRenderedPageBreak/>
        <w:t>2</w:t>
      </w:r>
      <w:r w:rsidR="00FC4F53">
        <w:rPr>
          <w:rFonts w:ascii="Arial" w:hAnsi="Arial"/>
          <w:sz w:val="22"/>
        </w:rPr>
        <w:t>4</w:t>
      </w:r>
      <w:r w:rsidR="00D95EA5" w:rsidRPr="004C10EE">
        <w:rPr>
          <w:rFonts w:ascii="Arial" w:hAnsi="Arial"/>
          <w:sz w:val="22"/>
        </w:rPr>
        <w:t>.</w:t>
      </w:r>
      <w:r w:rsidR="00D95EA5" w:rsidRPr="004C10EE">
        <w:rPr>
          <w:rFonts w:ascii="Arial" w:hAnsi="Arial"/>
          <w:sz w:val="22"/>
        </w:rPr>
        <w:tab/>
        <w:t>To ensure full compliance with audit regulations and to liaise with auditors to ensure sound management of the audit process.</w:t>
      </w:r>
    </w:p>
    <w:p w14:paraId="64F3EE16" w14:textId="77777777" w:rsidR="009B2645" w:rsidRDefault="009B2645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7D01A532" w14:textId="77777777" w:rsidR="002A7AF1" w:rsidRDefault="00B31FC6" w:rsidP="00CF5BF8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2</w:t>
      </w:r>
      <w:r w:rsidR="00FC4F53">
        <w:rPr>
          <w:rFonts w:ascii="Arial" w:hAnsi="Arial"/>
          <w:sz w:val="22"/>
        </w:rPr>
        <w:t>5</w:t>
      </w:r>
      <w:r w:rsidR="00DE76CB">
        <w:rPr>
          <w:rFonts w:ascii="Arial" w:hAnsi="Arial"/>
          <w:sz w:val="22"/>
        </w:rPr>
        <w:t>.</w:t>
      </w:r>
      <w:r w:rsidR="00DE76CB">
        <w:rPr>
          <w:rFonts w:ascii="Arial" w:hAnsi="Arial"/>
          <w:sz w:val="22"/>
        </w:rPr>
        <w:tab/>
        <w:t xml:space="preserve">To manage </w:t>
      </w:r>
      <w:r w:rsidR="009B2645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 xml:space="preserve">preparation, </w:t>
      </w:r>
      <w:r w:rsidR="00DE76CB">
        <w:rPr>
          <w:rFonts w:ascii="Arial" w:hAnsi="Arial"/>
          <w:sz w:val="22"/>
        </w:rPr>
        <w:t xml:space="preserve">validation and </w:t>
      </w:r>
      <w:r>
        <w:rPr>
          <w:rFonts w:ascii="Arial" w:hAnsi="Arial"/>
          <w:sz w:val="22"/>
        </w:rPr>
        <w:t>submission</w:t>
      </w:r>
      <w:r w:rsidR="009B2645">
        <w:rPr>
          <w:rFonts w:ascii="Arial" w:hAnsi="Arial"/>
          <w:sz w:val="22"/>
        </w:rPr>
        <w:t xml:space="preserve"> of all funding returns</w:t>
      </w:r>
      <w:r>
        <w:rPr>
          <w:rFonts w:ascii="Arial" w:hAnsi="Arial"/>
          <w:sz w:val="22"/>
        </w:rPr>
        <w:t>, in a timely manner</w:t>
      </w:r>
    </w:p>
    <w:p w14:paraId="432B5BE3" w14:textId="77777777" w:rsidR="00CF5BF8" w:rsidRPr="00CF5BF8" w:rsidRDefault="00CF5BF8" w:rsidP="00CF5BF8">
      <w:pPr>
        <w:pStyle w:val="BodyText"/>
        <w:tabs>
          <w:tab w:val="left" w:pos="720"/>
        </w:tabs>
        <w:ind w:left="720" w:hanging="720"/>
        <w:rPr>
          <w:rFonts w:ascii="Arial" w:hAnsi="Arial"/>
          <w:sz w:val="10"/>
        </w:rPr>
      </w:pPr>
    </w:p>
    <w:p w14:paraId="7170DC84" w14:textId="77777777" w:rsidR="002A7AF1" w:rsidRDefault="002A7AF1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OTHER DUTIES:</w:t>
      </w:r>
    </w:p>
    <w:p w14:paraId="11C8B7FB" w14:textId="77777777" w:rsidR="002A7AF1" w:rsidRDefault="002A7AF1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5C46CDC2" w14:textId="77777777" w:rsidR="004C10EE" w:rsidRDefault="00622ABB" w:rsidP="004C10EE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1</w:t>
      </w:r>
      <w:r w:rsidR="002A7AF1">
        <w:rPr>
          <w:rFonts w:ascii="Arial" w:hAnsi="Arial"/>
          <w:sz w:val="22"/>
        </w:rPr>
        <w:t>.</w:t>
      </w:r>
      <w:r w:rsidR="002A7AF1">
        <w:rPr>
          <w:rFonts w:ascii="Arial" w:hAnsi="Arial"/>
          <w:sz w:val="22"/>
        </w:rPr>
        <w:tab/>
      </w:r>
      <w:r w:rsidR="004C10EE">
        <w:rPr>
          <w:rFonts w:ascii="Arial" w:hAnsi="Arial"/>
          <w:sz w:val="22"/>
        </w:rPr>
        <w:t>To deputise for the Director of Funding and Information Systems in his/her absence.</w:t>
      </w:r>
    </w:p>
    <w:p w14:paraId="23506073" w14:textId="77777777" w:rsidR="004C10EE" w:rsidRDefault="004C10EE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5D90CE81" w14:textId="77777777" w:rsidR="002A7AF1" w:rsidRDefault="004C10EE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</w:r>
      <w:r w:rsidR="002A7AF1">
        <w:rPr>
          <w:rFonts w:ascii="Arial" w:hAnsi="Arial"/>
          <w:sz w:val="22"/>
        </w:rPr>
        <w:t xml:space="preserve">To take an active part in the appraisal </w:t>
      </w:r>
      <w:r w:rsidR="00550D6B">
        <w:rPr>
          <w:rFonts w:ascii="Arial" w:hAnsi="Arial"/>
          <w:sz w:val="22"/>
        </w:rPr>
        <w:t xml:space="preserve">and mentoring </w:t>
      </w:r>
      <w:r w:rsidR="002A7AF1">
        <w:rPr>
          <w:rFonts w:ascii="Arial" w:hAnsi="Arial"/>
          <w:sz w:val="22"/>
        </w:rPr>
        <w:t>process</w:t>
      </w:r>
      <w:r w:rsidR="00550D6B">
        <w:rPr>
          <w:rFonts w:ascii="Arial" w:hAnsi="Arial"/>
          <w:sz w:val="22"/>
        </w:rPr>
        <w:t>es</w:t>
      </w:r>
      <w:r w:rsidR="002A7AF1">
        <w:rPr>
          <w:rFonts w:ascii="Arial" w:hAnsi="Arial"/>
          <w:sz w:val="22"/>
        </w:rPr>
        <w:t>.</w:t>
      </w:r>
    </w:p>
    <w:p w14:paraId="174F0395" w14:textId="77777777" w:rsidR="002A7AF1" w:rsidRDefault="002A7AF1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4D492100" w14:textId="77777777" w:rsidR="002A7AF1" w:rsidRDefault="004C10EE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4</w:t>
      </w:r>
      <w:r w:rsidR="002A7AF1">
        <w:rPr>
          <w:rFonts w:ascii="Arial" w:hAnsi="Arial"/>
          <w:sz w:val="22"/>
        </w:rPr>
        <w:t>.</w:t>
      </w:r>
      <w:r w:rsidR="002A7AF1">
        <w:rPr>
          <w:rFonts w:ascii="Arial" w:hAnsi="Arial"/>
          <w:sz w:val="22"/>
        </w:rPr>
        <w:tab/>
        <w:t>To comply with all relevant Health and Safety regulations and assist the College in the implementation of i</w:t>
      </w:r>
      <w:r w:rsidR="00550D6B">
        <w:rPr>
          <w:rFonts w:ascii="Arial" w:hAnsi="Arial"/>
          <w:sz w:val="22"/>
        </w:rPr>
        <w:t>ts Health and Safety policy and Safeguarding Policy.</w:t>
      </w:r>
    </w:p>
    <w:p w14:paraId="0983EDD8" w14:textId="77777777" w:rsidR="002A7AF1" w:rsidRDefault="002A7AF1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25484014" w14:textId="77777777" w:rsidR="002A7AF1" w:rsidRDefault="004C10EE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="002A7AF1">
        <w:rPr>
          <w:rFonts w:ascii="Arial" w:hAnsi="Arial"/>
          <w:sz w:val="22"/>
        </w:rPr>
        <w:t>.</w:t>
      </w:r>
      <w:r w:rsidR="002A7AF1">
        <w:rPr>
          <w:rFonts w:ascii="Arial" w:hAnsi="Arial"/>
          <w:sz w:val="22"/>
        </w:rPr>
        <w:tab/>
        <w:t>To comply with and actively promote within their section the Colle</w:t>
      </w:r>
      <w:r w:rsidR="00550D6B">
        <w:rPr>
          <w:rFonts w:ascii="Arial" w:hAnsi="Arial"/>
          <w:sz w:val="22"/>
        </w:rPr>
        <w:t>ge’s Equal Opportunities Policy.</w:t>
      </w:r>
    </w:p>
    <w:p w14:paraId="5FCEF31D" w14:textId="77777777" w:rsidR="002A7AF1" w:rsidRDefault="002A7AF1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2151940D" w14:textId="77777777" w:rsidR="002A7AF1" w:rsidRDefault="004C10EE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6</w:t>
      </w:r>
      <w:r w:rsidR="002A7AF1">
        <w:rPr>
          <w:rFonts w:ascii="Arial" w:hAnsi="Arial"/>
          <w:sz w:val="22"/>
        </w:rPr>
        <w:t>.</w:t>
      </w:r>
      <w:r w:rsidR="002A7AF1">
        <w:rPr>
          <w:rFonts w:ascii="Arial" w:hAnsi="Arial"/>
          <w:sz w:val="22"/>
        </w:rPr>
        <w:tab/>
        <w:t>Participate in and contribute to the College’s in-service and training activities.</w:t>
      </w:r>
    </w:p>
    <w:p w14:paraId="51A97B82" w14:textId="77777777" w:rsidR="002A7AF1" w:rsidRDefault="002A7AF1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6DF3FA53" w14:textId="77777777" w:rsidR="002A7AF1" w:rsidRDefault="004C10EE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7</w:t>
      </w:r>
      <w:r w:rsidR="002A7AF1">
        <w:rPr>
          <w:rFonts w:ascii="Arial" w:hAnsi="Arial"/>
          <w:sz w:val="22"/>
        </w:rPr>
        <w:t>.</w:t>
      </w:r>
      <w:r w:rsidR="002A7AF1">
        <w:rPr>
          <w:rFonts w:ascii="Arial" w:hAnsi="Arial"/>
          <w:sz w:val="22"/>
        </w:rPr>
        <w:tab/>
        <w:t>To participate in enrolment duties.</w:t>
      </w:r>
    </w:p>
    <w:p w14:paraId="43D722A9" w14:textId="77777777" w:rsidR="002A7AF1" w:rsidRDefault="002A7AF1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2F598570" w14:textId="77777777" w:rsidR="002A7AF1" w:rsidRDefault="004C10EE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8</w:t>
      </w:r>
      <w:r w:rsidR="002A7AF1">
        <w:rPr>
          <w:rFonts w:ascii="Arial" w:hAnsi="Arial"/>
          <w:sz w:val="22"/>
        </w:rPr>
        <w:t>.</w:t>
      </w:r>
      <w:r w:rsidR="002A7AF1">
        <w:rPr>
          <w:rFonts w:ascii="Arial" w:hAnsi="Arial"/>
          <w:sz w:val="22"/>
        </w:rPr>
        <w:tab/>
        <w:t>To carry out all other duties as may be reasonably required.</w:t>
      </w:r>
    </w:p>
    <w:p w14:paraId="2DF9D5E9" w14:textId="77777777" w:rsidR="006E4C8C" w:rsidRDefault="006E4C8C" w:rsidP="006E4C8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5BD0ED2" w14:textId="68EED8A3" w:rsidR="006E4C8C" w:rsidRPr="004C715E" w:rsidRDefault="006E4C8C" w:rsidP="006E4C8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C715E">
        <w:rPr>
          <w:rFonts w:ascii="Arial" w:hAnsi="Arial" w:cs="Arial"/>
          <w:b/>
          <w:bCs/>
          <w:sz w:val="22"/>
          <w:szCs w:val="22"/>
          <w:u w:val="single"/>
        </w:rPr>
        <w:t>Safeguarding Children and Vulnerable Adults</w:t>
      </w:r>
      <w:r w:rsidRPr="004C715E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0EE583F" w14:textId="77777777" w:rsidR="006E4C8C" w:rsidRPr="004C715E" w:rsidRDefault="006E4C8C" w:rsidP="006E4C8C">
      <w:pPr>
        <w:pStyle w:val="ListParagraph"/>
        <w:ind w:left="1069"/>
        <w:rPr>
          <w:rFonts w:ascii="Arial" w:hAnsi="Arial" w:cs="Arial"/>
          <w:sz w:val="22"/>
          <w:szCs w:val="22"/>
        </w:rPr>
      </w:pPr>
      <w:r w:rsidRPr="004C715E">
        <w:rPr>
          <w:rFonts w:ascii="Arial" w:hAnsi="Arial" w:cs="Arial"/>
          <w:sz w:val="22"/>
          <w:szCs w:val="22"/>
        </w:rPr>
        <w:tab/>
      </w:r>
    </w:p>
    <w:p w14:paraId="42BC2714" w14:textId="77777777" w:rsidR="006E4C8C" w:rsidRPr="004C715E" w:rsidRDefault="006E4C8C" w:rsidP="006E4C8C">
      <w:pPr>
        <w:pStyle w:val="BodyTextIndent2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C715E">
        <w:rPr>
          <w:rFonts w:ascii="Arial" w:hAnsi="Arial" w:cs="Arial"/>
          <w:sz w:val="22"/>
          <w:szCs w:val="22"/>
        </w:rPr>
        <w:t>Understand and comply with Safeguarding legislation and ensure that best practice is embedded in all working practices as required.</w:t>
      </w:r>
    </w:p>
    <w:p w14:paraId="4733FAF7" w14:textId="77777777" w:rsidR="006E4C8C" w:rsidRPr="00F8725F" w:rsidRDefault="006E4C8C" w:rsidP="006E4C8C">
      <w:pPr>
        <w:pStyle w:val="BodyTextIndent2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C715E">
        <w:rPr>
          <w:rFonts w:ascii="Arial" w:hAnsi="Arial" w:cs="Arial"/>
          <w:sz w:val="22"/>
          <w:szCs w:val="22"/>
        </w:rPr>
        <w:t>Commitment to Safeguarding and promoting the welfare of children and vulnerable adults, ensuring that this commitment is demonstrated in all aspects of the role as appropriate</w:t>
      </w:r>
      <w:r>
        <w:rPr>
          <w:rFonts w:ascii="Arial" w:hAnsi="Arial" w:cs="Arial"/>
          <w:sz w:val="22"/>
          <w:szCs w:val="22"/>
        </w:rPr>
        <w:t>.</w:t>
      </w:r>
    </w:p>
    <w:p w14:paraId="1860DD93" w14:textId="77777777" w:rsidR="004C10EE" w:rsidRDefault="004C10EE" w:rsidP="004C10EE">
      <w:pPr>
        <w:pStyle w:val="BodyText"/>
        <w:tabs>
          <w:tab w:val="left" w:pos="720"/>
        </w:tabs>
        <w:rPr>
          <w:rFonts w:ascii="Arial" w:hAnsi="Arial"/>
          <w:sz w:val="22"/>
        </w:rPr>
      </w:pPr>
    </w:p>
    <w:p w14:paraId="5721199B" w14:textId="77777777" w:rsidR="002A7AF1" w:rsidRDefault="002A7AF1" w:rsidP="00CF5BF8">
      <w:pPr>
        <w:pStyle w:val="BodyText"/>
        <w:tabs>
          <w:tab w:val="left" w:pos="720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2A7AF1" w14:paraId="5440A9D3" w14:textId="77777777">
        <w:tc>
          <w:tcPr>
            <w:tcW w:w="9242" w:type="dxa"/>
          </w:tcPr>
          <w:p w14:paraId="2BE03AE8" w14:textId="77777777" w:rsidR="002A7AF1" w:rsidRDefault="002A7AF1" w:rsidP="00FC3AEB">
            <w:pPr>
              <w:pStyle w:val="BodyText"/>
              <w:tabs>
                <w:tab w:val="left" w:pos="72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Further Education is an </w:t>
            </w:r>
            <w:proofErr w:type="gramStart"/>
            <w:r>
              <w:rPr>
                <w:rFonts w:ascii="Arial" w:hAnsi="Arial"/>
                <w:b/>
                <w:sz w:val="22"/>
              </w:rPr>
              <w:t>ever changing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service and all staff are expected to participate constructively in </w:t>
            </w:r>
            <w:proofErr w:type="gramStart"/>
            <w:r>
              <w:rPr>
                <w:rFonts w:ascii="Arial" w:hAnsi="Arial"/>
                <w:b/>
                <w:sz w:val="22"/>
              </w:rPr>
              <w:t>College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activities and to adopt a flexible approach to their work.  This job description will be reviewed annually during the appraisal process and will be varied in the light of the business needs of the College.</w:t>
            </w:r>
          </w:p>
        </w:tc>
      </w:tr>
    </w:tbl>
    <w:p w14:paraId="4FBFF1CC" w14:textId="77777777" w:rsidR="002A7AF1" w:rsidRDefault="002A7AF1">
      <w:pPr>
        <w:pStyle w:val="BodyText"/>
        <w:tabs>
          <w:tab w:val="left" w:pos="720"/>
        </w:tabs>
        <w:ind w:left="720" w:hanging="720"/>
        <w:rPr>
          <w:rFonts w:ascii="Arial" w:hAnsi="Arial"/>
          <w:sz w:val="22"/>
        </w:rPr>
      </w:pPr>
    </w:p>
    <w:p w14:paraId="11ABF967" w14:textId="77777777" w:rsidR="004C10EE" w:rsidRDefault="004C10EE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0D8B932D" w14:textId="77777777" w:rsidR="004C10EE" w:rsidRDefault="004C10EE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3E99E603" w14:textId="77777777" w:rsidR="004C10EE" w:rsidRDefault="004C10EE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3119D190" w14:textId="77777777" w:rsidR="004C10EE" w:rsidRDefault="004C10EE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46895E4C" w14:textId="77777777" w:rsidR="004C10EE" w:rsidRDefault="004C10EE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1EF37369" w14:textId="77777777" w:rsidR="004C10EE" w:rsidRDefault="004C10EE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7C9F48E6" w14:textId="77777777" w:rsidR="004C10EE" w:rsidRDefault="004C10EE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05BCA3E2" w14:textId="77777777" w:rsidR="004C10EE" w:rsidRDefault="004C10EE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30E7C030" w14:textId="77777777" w:rsidR="004C10EE" w:rsidRDefault="004C10EE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45C4B5EC" w14:textId="77777777" w:rsidR="004C10EE" w:rsidRDefault="004C10EE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2683F953" w14:textId="77777777" w:rsidR="004C10EE" w:rsidRDefault="004C10EE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139B90AA" w14:textId="77777777" w:rsidR="004C10EE" w:rsidRDefault="004C10EE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52097CDC" w14:textId="77777777" w:rsidR="002B329A" w:rsidRDefault="002B329A" w:rsidP="00CF5BF8">
      <w:pPr>
        <w:pStyle w:val="BodyText"/>
        <w:tabs>
          <w:tab w:val="left" w:pos="720"/>
        </w:tabs>
        <w:jc w:val="center"/>
        <w:rPr>
          <w:rFonts w:ascii="Arial" w:hAnsi="Arial"/>
          <w:b/>
          <w:sz w:val="28"/>
        </w:rPr>
      </w:pPr>
    </w:p>
    <w:p w14:paraId="5107D91D" w14:textId="0069A1D2" w:rsidR="002A7AF1" w:rsidRPr="00CF5BF8" w:rsidRDefault="00622ABB" w:rsidP="00CF5BF8">
      <w:pPr>
        <w:pStyle w:val="BodyText"/>
        <w:tabs>
          <w:tab w:val="left" w:pos="72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8"/>
        </w:rPr>
        <w:lastRenderedPageBreak/>
        <w:t xml:space="preserve">Data </w:t>
      </w:r>
      <w:r w:rsidR="00CF5BF8">
        <w:rPr>
          <w:rFonts w:ascii="Arial" w:hAnsi="Arial"/>
          <w:b/>
          <w:sz w:val="28"/>
        </w:rPr>
        <w:t xml:space="preserve">and </w:t>
      </w:r>
      <w:r w:rsidR="006E4C8C">
        <w:rPr>
          <w:rFonts w:ascii="Arial" w:hAnsi="Arial"/>
          <w:b/>
          <w:sz w:val="28"/>
        </w:rPr>
        <w:t>Reporting</w:t>
      </w:r>
      <w:r w:rsidR="00CF5BF8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Manager</w:t>
      </w:r>
    </w:p>
    <w:p w14:paraId="35211B88" w14:textId="77777777" w:rsidR="002A7AF1" w:rsidRPr="006E4C8C" w:rsidRDefault="002A7AF1">
      <w:pPr>
        <w:jc w:val="center"/>
        <w:rPr>
          <w:rFonts w:ascii="Arial" w:hAnsi="Arial"/>
          <w:b/>
          <w:sz w:val="10"/>
          <w:szCs w:val="2"/>
        </w:rPr>
      </w:pPr>
    </w:p>
    <w:p w14:paraId="5229FCC2" w14:textId="77777777" w:rsidR="002A7AF1" w:rsidRDefault="002A7AF1">
      <w:pPr>
        <w:pStyle w:val="Heading4"/>
        <w:jc w:val="center"/>
        <w:rPr>
          <w:sz w:val="28"/>
        </w:rPr>
      </w:pPr>
      <w:r>
        <w:rPr>
          <w:sz w:val="28"/>
        </w:rPr>
        <w:t>Person Specification</w:t>
      </w:r>
    </w:p>
    <w:p w14:paraId="2FD27BD7" w14:textId="77777777" w:rsidR="002A7AF1" w:rsidRPr="006E4C8C" w:rsidRDefault="002A7AF1">
      <w:pPr>
        <w:jc w:val="both"/>
        <w:rPr>
          <w:rFonts w:ascii="Arial" w:hAnsi="Arial"/>
          <w:sz w:val="2"/>
          <w:szCs w:val="2"/>
        </w:rPr>
      </w:pPr>
    </w:p>
    <w:p w14:paraId="38E5A705" w14:textId="77777777" w:rsidR="002A7AF1" w:rsidRDefault="002A7AF1">
      <w:pPr>
        <w:jc w:val="both"/>
        <w:rPr>
          <w:rFonts w:ascii="Arial" w:hAnsi="Arial"/>
          <w:sz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992"/>
        <w:gridCol w:w="992"/>
        <w:gridCol w:w="1175"/>
      </w:tblGrid>
      <w:tr w:rsidR="002A7AF1" w14:paraId="0006DF6B" w14:textId="77777777" w:rsidTr="006E4C8C">
        <w:tc>
          <w:tcPr>
            <w:tcW w:w="5949" w:type="dxa"/>
          </w:tcPr>
          <w:p w14:paraId="5D454255" w14:textId="77777777" w:rsidR="002A7AF1" w:rsidRDefault="002A7AF1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450E96B6" w14:textId="77777777" w:rsidR="002A7AF1" w:rsidRPr="006E4C8C" w:rsidRDefault="002A7AF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4C8C">
              <w:rPr>
                <w:rFonts w:ascii="Arial" w:hAnsi="Arial"/>
                <w:sz w:val="18"/>
                <w:szCs w:val="18"/>
              </w:rPr>
              <w:t>Essential</w:t>
            </w:r>
          </w:p>
        </w:tc>
        <w:tc>
          <w:tcPr>
            <w:tcW w:w="992" w:type="dxa"/>
          </w:tcPr>
          <w:p w14:paraId="5BB8AA2B" w14:textId="77777777" w:rsidR="002A7AF1" w:rsidRPr="006E4C8C" w:rsidRDefault="002A7AF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4C8C">
              <w:rPr>
                <w:rFonts w:ascii="Arial" w:hAnsi="Arial"/>
                <w:sz w:val="18"/>
                <w:szCs w:val="18"/>
              </w:rPr>
              <w:t>Desirable</w:t>
            </w:r>
          </w:p>
        </w:tc>
        <w:tc>
          <w:tcPr>
            <w:tcW w:w="1175" w:type="dxa"/>
          </w:tcPr>
          <w:p w14:paraId="56651C98" w14:textId="77777777" w:rsidR="002A7AF1" w:rsidRPr="006E4C8C" w:rsidRDefault="002D58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6E4C8C">
              <w:rPr>
                <w:rFonts w:ascii="Arial" w:hAnsi="Arial"/>
                <w:sz w:val="18"/>
                <w:szCs w:val="18"/>
              </w:rPr>
              <w:t>How assessed</w:t>
            </w:r>
            <w:r w:rsidR="002A7AF1" w:rsidRPr="006E4C8C">
              <w:rPr>
                <w:rFonts w:ascii="Arial" w:hAnsi="Arial"/>
                <w:sz w:val="18"/>
                <w:szCs w:val="18"/>
              </w:rPr>
              <w:t>*</w:t>
            </w:r>
          </w:p>
        </w:tc>
      </w:tr>
      <w:tr w:rsidR="002A7AF1" w14:paraId="415E2012" w14:textId="77777777" w:rsidTr="006E4C8C">
        <w:tc>
          <w:tcPr>
            <w:tcW w:w="5949" w:type="dxa"/>
          </w:tcPr>
          <w:p w14:paraId="22B5CA70" w14:textId="77777777" w:rsidR="002A7AF1" w:rsidRDefault="002A7AF1">
            <w:pPr>
              <w:pStyle w:val="Heading5"/>
              <w:jc w:val="both"/>
            </w:pPr>
            <w:r>
              <w:t>Qualifications</w:t>
            </w:r>
          </w:p>
        </w:tc>
        <w:tc>
          <w:tcPr>
            <w:tcW w:w="992" w:type="dxa"/>
          </w:tcPr>
          <w:p w14:paraId="3323F7DE" w14:textId="77777777" w:rsidR="002A7AF1" w:rsidRDefault="002A7AF1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05E8C436" w14:textId="77777777" w:rsidR="002A7AF1" w:rsidRDefault="002A7AF1">
            <w:pPr>
              <w:jc w:val="both"/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4DBC06CF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  <w:tr w:rsidR="002A7AF1" w14:paraId="2F49813E" w14:textId="77777777" w:rsidTr="006E4C8C">
        <w:tc>
          <w:tcPr>
            <w:tcW w:w="5949" w:type="dxa"/>
          </w:tcPr>
          <w:p w14:paraId="53012974" w14:textId="77777777" w:rsidR="002A7AF1" w:rsidRDefault="00550D6B" w:rsidP="00643A22">
            <w:pPr>
              <w:pStyle w:val="Heading5"/>
              <w:numPr>
                <w:ilvl w:val="0"/>
                <w:numId w:val="1"/>
              </w:numPr>
              <w:jc w:val="both"/>
              <w:rPr>
                <w:b w:val="0"/>
              </w:rPr>
            </w:pPr>
            <w:r>
              <w:rPr>
                <w:b w:val="0"/>
              </w:rPr>
              <w:t>Educated to ‘A’ Level or equivalent</w:t>
            </w:r>
          </w:p>
        </w:tc>
        <w:tc>
          <w:tcPr>
            <w:tcW w:w="992" w:type="dxa"/>
          </w:tcPr>
          <w:p w14:paraId="6EA03BF4" w14:textId="77777777" w:rsidR="002A7AF1" w:rsidRDefault="002A7A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1428E04D" w14:textId="77777777" w:rsidR="002A7AF1" w:rsidRDefault="002A7AF1">
            <w:pPr>
              <w:jc w:val="both"/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7F31A9BC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Cert/AF</w:t>
            </w:r>
          </w:p>
        </w:tc>
      </w:tr>
      <w:tr w:rsidR="002A7AF1" w14:paraId="3EE4A08C" w14:textId="77777777" w:rsidTr="006E4C8C">
        <w:tc>
          <w:tcPr>
            <w:tcW w:w="5949" w:type="dxa"/>
          </w:tcPr>
          <w:p w14:paraId="31EFE963" w14:textId="77777777" w:rsidR="002A7AF1" w:rsidRDefault="002A7AF1" w:rsidP="00643A22">
            <w:pPr>
              <w:pStyle w:val="Heading5"/>
              <w:numPr>
                <w:ilvl w:val="0"/>
                <w:numId w:val="2"/>
              </w:numPr>
              <w:jc w:val="both"/>
              <w:rPr>
                <w:b w:val="0"/>
              </w:rPr>
            </w:pPr>
            <w:r>
              <w:rPr>
                <w:b w:val="0"/>
              </w:rPr>
              <w:t>Education to degree level or equivalent</w:t>
            </w:r>
          </w:p>
        </w:tc>
        <w:tc>
          <w:tcPr>
            <w:tcW w:w="992" w:type="dxa"/>
          </w:tcPr>
          <w:p w14:paraId="5BD947D7" w14:textId="77777777" w:rsidR="002A7AF1" w:rsidRDefault="002A7A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2" w:type="dxa"/>
          </w:tcPr>
          <w:p w14:paraId="39A5EAE2" w14:textId="77777777" w:rsidR="002A7AF1" w:rsidRDefault="002A7A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5" w:type="dxa"/>
          </w:tcPr>
          <w:p w14:paraId="2D30A988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Cert/AF</w:t>
            </w:r>
          </w:p>
        </w:tc>
      </w:tr>
      <w:tr w:rsidR="002A7AF1" w14:paraId="081D9EF5" w14:textId="77777777" w:rsidTr="006E4C8C">
        <w:tc>
          <w:tcPr>
            <w:tcW w:w="5949" w:type="dxa"/>
          </w:tcPr>
          <w:p w14:paraId="63EFE20A" w14:textId="77777777" w:rsidR="002A7AF1" w:rsidRDefault="00550D6B" w:rsidP="00550D6B">
            <w:pPr>
              <w:pStyle w:val="Heading5"/>
              <w:jc w:val="both"/>
              <w:rPr>
                <w:b w:val="0"/>
              </w:rPr>
            </w:pPr>
            <w:r>
              <w:t xml:space="preserve">Knowledge </w:t>
            </w:r>
            <w:r w:rsidR="002A7AF1">
              <w:t>and Experience</w:t>
            </w:r>
          </w:p>
        </w:tc>
        <w:tc>
          <w:tcPr>
            <w:tcW w:w="992" w:type="dxa"/>
          </w:tcPr>
          <w:p w14:paraId="04BF88E8" w14:textId="77777777" w:rsidR="002A7AF1" w:rsidRDefault="002A7AF1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42F3D5A4" w14:textId="77777777" w:rsidR="002A7AF1" w:rsidRDefault="002A7AF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1F57D89C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  <w:tr w:rsidR="002A7AF1" w14:paraId="77BD1592" w14:textId="77777777" w:rsidTr="006E4C8C">
        <w:tc>
          <w:tcPr>
            <w:tcW w:w="5949" w:type="dxa"/>
          </w:tcPr>
          <w:p w14:paraId="7367DF03" w14:textId="77777777" w:rsidR="002A7AF1" w:rsidRDefault="002A7AF1" w:rsidP="00643A22">
            <w:pPr>
              <w:pStyle w:val="Heading5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Excellent communication skills (written and verbal) and interpersonal skills</w:t>
            </w:r>
          </w:p>
        </w:tc>
        <w:tc>
          <w:tcPr>
            <w:tcW w:w="992" w:type="dxa"/>
          </w:tcPr>
          <w:p w14:paraId="72E37743" w14:textId="77777777" w:rsidR="002A7AF1" w:rsidRDefault="002A7A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1B634B3D" w14:textId="77777777" w:rsidR="002A7AF1" w:rsidRDefault="002A7AF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4B4A2D6A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2A7AF1" w14:paraId="0B132D53" w14:textId="77777777" w:rsidTr="006E4C8C">
        <w:tc>
          <w:tcPr>
            <w:tcW w:w="5949" w:type="dxa"/>
          </w:tcPr>
          <w:p w14:paraId="2BF1689E" w14:textId="77777777" w:rsidR="002A7AF1" w:rsidRDefault="002A7AF1" w:rsidP="00643A22">
            <w:pPr>
              <w:pStyle w:val="Heading5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Excellent IT skills including significant experience with MS Office</w:t>
            </w:r>
          </w:p>
        </w:tc>
        <w:tc>
          <w:tcPr>
            <w:tcW w:w="992" w:type="dxa"/>
          </w:tcPr>
          <w:p w14:paraId="6747427F" w14:textId="77777777" w:rsidR="002A7AF1" w:rsidRDefault="002A7A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33CEFED2" w14:textId="77777777" w:rsidR="002A7AF1" w:rsidRDefault="002A7AF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27127B5C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</w:t>
            </w:r>
            <w:r w:rsidR="002D5877">
              <w:rPr>
                <w:rFonts w:ascii="Arial" w:hAnsi="Arial"/>
              </w:rPr>
              <w:t>/IV/T</w:t>
            </w:r>
          </w:p>
        </w:tc>
      </w:tr>
      <w:tr w:rsidR="002A7AF1" w14:paraId="4E437828" w14:textId="77777777" w:rsidTr="006E4C8C">
        <w:tc>
          <w:tcPr>
            <w:tcW w:w="5949" w:type="dxa"/>
          </w:tcPr>
          <w:p w14:paraId="79BE85C4" w14:textId="77777777" w:rsidR="002A7AF1" w:rsidRDefault="008F5579" w:rsidP="00643A22">
            <w:pPr>
              <w:pStyle w:val="Heading5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E</w:t>
            </w:r>
            <w:r w:rsidR="002A7AF1">
              <w:rPr>
                <w:b w:val="0"/>
              </w:rPr>
              <w:t xml:space="preserve">xperience working with large </w:t>
            </w:r>
            <w:r>
              <w:rPr>
                <w:b w:val="0"/>
              </w:rPr>
              <w:t xml:space="preserve">SQL </w:t>
            </w:r>
            <w:r w:rsidR="002A7AF1">
              <w:rPr>
                <w:b w:val="0"/>
              </w:rPr>
              <w:t>database</w:t>
            </w:r>
            <w:r>
              <w:rPr>
                <w:b w:val="0"/>
              </w:rPr>
              <w:t>s</w:t>
            </w:r>
          </w:p>
        </w:tc>
        <w:tc>
          <w:tcPr>
            <w:tcW w:w="992" w:type="dxa"/>
          </w:tcPr>
          <w:p w14:paraId="1D1EAE63" w14:textId="77777777" w:rsidR="002A7AF1" w:rsidRDefault="002A7A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3D14BAF2" w14:textId="77777777" w:rsidR="002A7AF1" w:rsidRDefault="002A7AF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5F54AB7B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</w:t>
            </w:r>
            <w:r w:rsidR="002D5877">
              <w:rPr>
                <w:rFonts w:ascii="Arial" w:hAnsi="Arial"/>
              </w:rPr>
              <w:t>/IV</w:t>
            </w:r>
          </w:p>
        </w:tc>
      </w:tr>
      <w:tr w:rsidR="00CF5BF8" w14:paraId="7D8B395C" w14:textId="77777777" w:rsidTr="006E4C8C">
        <w:tc>
          <w:tcPr>
            <w:tcW w:w="5949" w:type="dxa"/>
          </w:tcPr>
          <w:p w14:paraId="0D6574A5" w14:textId="77777777" w:rsidR="00CF5BF8" w:rsidRDefault="008F5579" w:rsidP="00643A22">
            <w:pPr>
              <w:pStyle w:val="Heading5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8F5579">
              <w:rPr>
                <w:b w:val="0"/>
              </w:rPr>
              <w:t xml:space="preserve">Experience with </w:t>
            </w:r>
            <w:r>
              <w:rPr>
                <w:b w:val="0"/>
              </w:rPr>
              <w:t xml:space="preserve">SSRS, </w:t>
            </w:r>
            <w:r w:rsidRPr="008F5579">
              <w:rPr>
                <w:b w:val="0"/>
              </w:rPr>
              <w:t>Power BI</w:t>
            </w:r>
            <w:r>
              <w:rPr>
                <w:b w:val="0"/>
              </w:rPr>
              <w:t xml:space="preserve"> </w:t>
            </w:r>
            <w:r w:rsidRPr="008F5579">
              <w:rPr>
                <w:b w:val="0"/>
              </w:rPr>
              <w:t xml:space="preserve">or similar </w:t>
            </w:r>
            <w:r>
              <w:rPr>
                <w:b w:val="0"/>
              </w:rPr>
              <w:t xml:space="preserve">reporting </w:t>
            </w:r>
            <w:r w:rsidRPr="008F5579">
              <w:rPr>
                <w:b w:val="0"/>
              </w:rPr>
              <w:t>tools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92" w:type="dxa"/>
          </w:tcPr>
          <w:p w14:paraId="083896D1" w14:textId="77777777" w:rsidR="00CF5BF8" w:rsidRDefault="00CF5BF8" w:rsidP="00667F1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7DFE7E3A" w14:textId="77777777" w:rsidR="00CF5BF8" w:rsidRDefault="00CF5BF8" w:rsidP="00667F1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273D8104" w14:textId="77777777" w:rsidR="00CF5BF8" w:rsidRDefault="00CF5BF8" w:rsidP="00667F1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</w:t>
            </w:r>
          </w:p>
        </w:tc>
      </w:tr>
      <w:tr w:rsidR="00550D6B" w14:paraId="7A0A6510" w14:textId="77777777" w:rsidTr="006E4C8C">
        <w:tc>
          <w:tcPr>
            <w:tcW w:w="5949" w:type="dxa"/>
          </w:tcPr>
          <w:p w14:paraId="6124867D" w14:textId="77777777" w:rsidR="00550D6B" w:rsidRDefault="00550D6B" w:rsidP="00643A22">
            <w:pPr>
              <w:pStyle w:val="Heading5"/>
              <w:numPr>
                <w:ilvl w:val="0"/>
                <w:numId w:val="4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Experience of </w:t>
            </w:r>
            <w:r w:rsidR="002D5877">
              <w:rPr>
                <w:b w:val="0"/>
              </w:rPr>
              <w:t xml:space="preserve">successfully </w:t>
            </w:r>
            <w:r>
              <w:rPr>
                <w:b w:val="0"/>
              </w:rPr>
              <w:t>working to deadlines</w:t>
            </w:r>
          </w:p>
        </w:tc>
        <w:tc>
          <w:tcPr>
            <w:tcW w:w="992" w:type="dxa"/>
          </w:tcPr>
          <w:p w14:paraId="51486438" w14:textId="77777777" w:rsidR="00550D6B" w:rsidRDefault="002D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61398704" w14:textId="77777777" w:rsidR="00550D6B" w:rsidRDefault="00550D6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5" w:type="dxa"/>
          </w:tcPr>
          <w:p w14:paraId="76FD9A03" w14:textId="77777777" w:rsidR="00550D6B" w:rsidRDefault="002D58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2D5877" w14:paraId="77B8C0CF" w14:textId="77777777" w:rsidTr="006E4C8C">
        <w:tc>
          <w:tcPr>
            <w:tcW w:w="5949" w:type="dxa"/>
          </w:tcPr>
          <w:p w14:paraId="7BD4204D" w14:textId="77777777" w:rsidR="002D5877" w:rsidRDefault="002D5877" w:rsidP="00643A22">
            <w:pPr>
              <w:pStyle w:val="Heading5"/>
              <w:numPr>
                <w:ilvl w:val="0"/>
                <w:numId w:val="4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Good literacy and numeracy skills </w:t>
            </w:r>
          </w:p>
        </w:tc>
        <w:tc>
          <w:tcPr>
            <w:tcW w:w="992" w:type="dxa"/>
          </w:tcPr>
          <w:p w14:paraId="13E8362B" w14:textId="77777777" w:rsidR="002D5877" w:rsidRDefault="002D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4E72BD67" w14:textId="77777777" w:rsidR="002D5877" w:rsidRDefault="002D587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5" w:type="dxa"/>
          </w:tcPr>
          <w:p w14:paraId="22D8F196" w14:textId="77777777" w:rsidR="002D5877" w:rsidRDefault="002D58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AF/T</w:t>
            </w:r>
          </w:p>
        </w:tc>
      </w:tr>
      <w:tr w:rsidR="00405F6B" w14:paraId="78678F4C" w14:textId="77777777" w:rsidTr="006E4C8C">
        <w:tc>
          <w:tcPr>
            <w:tcW w:w="5949" w:type="dxa"/>
          </w:tcPr>
          <w:p w14:paraId="05C9C3AF" w14:textId="77777777" w:rsidR="00405F6B" w:rsidRDefault="00405F6B" w:rsidP="00643A22">
            <w:pPr>
              <w:pStyle w:val="Heading5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>Understanding and commitment to Equal Opportunities and Safeguarding in education environment</w:t>
            </w:r>
          </w:p>
        </w:tc>
        <w:tc>
          <w:tcPr>
            <w:tcW w:w="992" w:type="dxa"/>
          </w:tcPr>
          <w:p w14:paraId="2864B511" w14:textId="77777777" w:rsidR="00405F6B" w:rsidRDefault="00405F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3A831243" w14:textId="77777777" w:rsidR="00405F6B" w:rsidRDefault="00405F6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5" w:type="dxa"/>
          </w:tcPr>
          <w:p w14:paraId="516059F3" w14:textId="77777777" w:rsidR="00405F6B" w:rsidRDefault="00405F6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IV</w:t>
            </w:r>
          </w:p>
        </w:tc>
      </w:tr>
      <w:tr w:rsidR="00CF5BF8" w14:paraId="1112D13E" w14:textId="77777777" w:rsidTr="006E4C8C">
        <w:tc>
          <w:tcPr>
            <w:tcW w:w="5949" w:type="dxa"/>
          </w:tcPr>
          <w:p w14:paraId="37F15683" w14:textId="6F71A551" w:rsidR="00CF5BF8" w:rsidRDefault="006E4C8C" w:rsidP="00643A22">
            <w:pPr>
              <w:pStyle w:val="Heading5"/>
              <w:numPr>
                <w:ilvl w:val="0"/>
                <w:numId w:val="3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Ability to supervise/manage others effectively </w:t>
            </w:r>
          </w:p>
        </w:tc>
        <w:tc>
          <w:tcPr>
            <w:tcW w:w="992" w:type="dxa"/>
          </w:tcPr>
          <w:p w14:paraId="4090BBD4" w14:textId="5F93080C" w:rsidR="00CF5BF8" w:rsidRDefault="006E4C8C" w:rsidP="00667F1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0B827E7F" w14:textId="26A8953E" w:rsidR="00CF5BF8" w:rsidRDefault="00CF5BF8" w:rsidP="00667F1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5" w:type="dxa"/>
          </w:tcPr>
          <w:p w14:paraId="283B96BE" w14:textId="77777777" w:rsidR="00CF5BF8" w:rsidRDefault="00CF5BF8" w:rsidP="00667F1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6E4C8C" w14:paraId="6B002044" w14:textId="77777777" w:rsidTr="006E4C8C">
        <w:tc>
          <w:tcPr>
            <w:tcW w:w="5949" w:type="dxa"/>
          </w:tcPr>
          <w:p w14:paraId="1F0B9F6D" w14:textId="439E8F46" w:rsidR="006E4C8C" w:rsidRDefault="006E4C8C" w:rsidP="00643A22">
            <w:pPr>
              <w:pStyle w:val="Heading5"/>
              <w:numPr>
                <w:ilvl w:val="0"/>
                <w:numId w:val="4"/>
              </w:numPr>
              <w:jc w:val="both"/>
              <w:rPr>
                <w:b w:val="0"/>
              </w:rPr>
            </w:pPr>
            <w:r>
              <w:rPr>
                <w:b w:val="0"/>
              </w:rPr>
              <w:t>Team leadership experience</w:t>
            </w:r>
          </w:p>
        </w:tc>
        <w:tc>
          <w:tcPr>
            <w:tcW w:w="992" w:type="dxa"/>
          </w:tcPr>
          <w:p w14:paraId="1BEFE9BF" w14:textId="77777777" w:rsidR="006E4C8C" w:rsidRDefault="006E4C8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2" w:type="dxa"/>
          </w:tcPr>
          <w:p w14:paraId="5DE7135C" w14:textId="2370D057" w:rsidR="006E4C8C" w:rsidRDefault="006E4C8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5" w:type="dxa"/>
          </w:tcPr>
          <w:p w14:paraId="04DE9B80" w14:textId="7C93FDAE" w:rsidR="006E4C8C" w:rsidRDefault="006E4C8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8F5579" w14:paraId="7A61CC14" w14:textId="77777777" w:rsidTr="006E4C8C">
        <w:tc>
          <w:tcPr>
            <w:tcW w:w="5949" w:type="dxa"/>
          </w:tcPr>
          <w:p w14:paraId="19F1DF50" w14:textId="77777777" w:rsidR="008F5579" w:rsidRPr="008F5579" w:rsidRDefault="008F5579" w:rsidP="00643A22">
            <w:pPr>
              <w:pStyle w:val="Heading5"/>
              <w:numPr>
                <w:ilvl w:val="0"/>
                <w:numId w:val="4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Working knowledge of FE MIS Software like Tribal EBS or </w:t>
            </w:r>
            <w:proofErr w:type="spellStart"/>
            <w:r>
              <w:rPr>
                <w:b w:val="0"/>
              </w:rPr>
              <w:t>OneAdvanced</w:t>
            </w:r>
            <w:proofErr w:type="spellEnd"/>
            <w:r>
              <w:rPr>
                <w:b w:val="0"/>
              </w:rPr>
              <w:t xml:space="preserve"> Pro Suite</w:t>
            </w:r>
          </w:p>
        </w:tc>
        <w:tc>
          <w:tcPr>
            <w:tcW w:w="992" w:type="dxa"/>
          </w:tcPr>
          <w:p w14:paraId="6F10C4D8" w14:textId="77777777" w:rsidR="008F5579" w:rsidRDefault="008F557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2" w:type="dxa"/>
          </w:tcPr>
          <w:p w14:paraId="715C88ED" w14:textId="77777777" w:rsidR="008F5579" w:rsidRDefault="008F5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5" w:type="dxa"/>
          </w:tcPr>
          <w:p w14:paraId="05FDF30C" w14:textId="77777777" w:rsidR="008F5579" w:rsidRDefault="008F557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  <w:tr w:rsidR="002A7AF1" w14:paraId="3F507CA6" w14:textId="77777777" w:rsidTr="006E4C8C">
        <w:tc>
          <w:tcPr>
            <w:tcW w:w="5949" w:type="dxa"/>
          </w:tcPr>
          <w:p w14:paraId="14DF085D" w14:textId="1C712E6B" w:rsidR="002A7AF1" w:rsidRDefault="008F5579" w:rsidP="00643A22">
            <w:pPr>
              <w:pStyle w:val="Heading5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8F5579">
              <w:rPr>
                <w:b w:val="0"/>
              </w:rPr>
              <w:t>Experience</w:t>
            </w:r>
            <w:r>
              <w:rPr>
                <w:b w:val="0"/>
              </w:rPr>
              <w:t xml:space="preserve"> </w:t>
            </w:r>
            <w:r w:rsidRPr="008F5579">
              <w:rPr>
                <w:b w:val="0"/>
              </w:rPr>
              <w:t xml:space="preserve">of managing and developing data systems in an FE or </w:t>
            </w:r>
            <w:r w:rsidR="00086210">
              <w:rPr>
                <w:b w:val="0"/>
              </w:rPr>
              <w:t xml:space="preserve">other </w:t>
            </w:r>
            <w:r w:rsidRPr="008F5579">
              <w:rPr>
                <w:b w:val="0"/>
              </w:rPr>
              <w:t>educational setting</w:t>
            </w:r>
          </w:p>
        </w:tc>
        <w:tc>
          <w:tcPr>
            <w:tcW w:w="992" w:type="dxa"/>
          </w:tcPr>
          <w:p w14:paraId="4B509D3E" w14:textId="77777777" w:rsidR="002A7AF1" w:rsidRDefault="008F5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6EAD3BF9" w14:textId="77777777" w:rsidR="002A7AF1" w:rsidRDefault="002A7A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5" w:type="dxa"/>
          </w:tcPr>
          <w:p w14:paraId="06E2A13E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</w:t>
            </w:r>
          </w:p>
        </w:tc>
      </w:tr>
      <w:tr w:rsidR="002A7AF1" w14:paraId="67FB93F2" w14:textId="77777777" w:rsidTr="006E4C8C">
        <w:trPr>
          <w:trHeight w:val="400"/>
        </w:trPr>
        <w:tc>
          <w:tcPr>
            <w:tcW w:w="5949" w:type="dxa"/>
          </w:tcPr>
          <w:p w14:paraId="0DCABDD4" w14:textId="77777777" w:rsidR="002A7AF1" w:rsidRDefault="00550D6B">
            <w:pPr>
              <w:pStyle w:val="Heading5"/>
              <w:jc w:val="both"/>
              <w:rPr>
                <w:b w:val="0"/>
              </w:rPr>
            </w:pPr>
            <w:r>
              <w:t>Other skills</w:t>
            </w:r>
          </w:p>
        </w:tc>
        <w:tc>
          <w:tcPr>
            <w:tcW w:w="992" w:type="dxa"/>
          </w:tcPr>
          <w:p w14:paraId="35E13978" w14:textId="77777777" w:rsidR="002A7AF1" w:rsidRDefault="002A7A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2" w:type="dxa"/>
          </w:tcPr>
          <w:p w14:paraId="1C668710" w14:textId="77777777" w:rsidR="002A7AF1" w:rsidRDefault="002A7AF1">
            <w:pPr>
              <w:jc w:val="both"/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24583BD1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  <w:tr w:rsidR="002A7AF1" w14:paraId="1FD063FA" w14:textId="77777777" w:rsidTr="006E4C8C">
        <w:tc>
          <w:tcPr>
            <w:tcW w:w="5949" w:type="dxa"/>
          </w:tcPr>
          <w:p w14:paraId="39678EA5" w14:textId="77777777" w:rsidR="002A7AF1" w:rsidRDefault="00550D6B" w:rsidP="00643A22">
            <w:pPr>
              <w:pStyle w:val="Heading5"/>
              <w:numPr>
                <w:ilvl w:val="0"/>
                <w:numId w:val="1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Ability to generate </w:t>
            </w:r>
            <w:r w:rsidR="002A7AF1">
              <w:rPr>
                <w:b w:val="0"/>
              </w:rPr>
              <w:t>new ideas and methods</w:t>
            </w:r>
          </w:p>
        </w:tc>
        <w:tc>
          <w:tcPr>
            <w:tcW w:w="992" w:type="dxa"/>
          </w:tcPr>
          <w:p w14:paraId="54D820B7" w14:textId="77777777" w:rsidR="002A7AF1" w:rsidRDefault="002A7A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026BDEFB" w14:textId="77777777" w:rsidR="002A7AF1" w:rsidRDefault="002A7AF1">
            <w:pPr>
              <w:jc w:val="both"/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7F55F622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2A7AF1" w14:paraId="5ABF73F3" w14:textId="77777777" w:rsidTr="006E4C8C">
        <w:tc>
          <w:tcPr>
            <w:tcW w:w="5949" w:type="dxa"/>
          </w:tcPr>
          <w:p w14:paraId="18982E56" w14:textId="77777777" w:rsidR="002A7AF1" w:rsidRDefault="002A7AF1" w:rsidP="00643A22">
            <w:pPr>
              <w:pStyle w:val="Heading5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Highly motivated with high standards for presentation, accuracy and reliability</w:t>
            </w:r>
          </w:p>
        </w:tc>
        <w:tc>
          <w:tcPr>
            <w:tcW w:w="992" w:type="dxa"/>
          </w:tcPr>
          <w:p w14:paraId="21365BC8" w14:textId="77777777" w:rsidR="002A7AF1" w:rsidRDefault="002A7A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3D6BC686" w14:textId="77777777" w:rsidR="002A7AF1" w:rsidRDefault="002A7AF1">
            <w:pPr>
              <w:jc w:val="both"/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6AABC55D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2A7AF1" w14:paraId="251B1B66" w14:textId="77777777" w:rsidTr="006E4C8C">
        <w:tc>
          <w:tcPr>
            <w:tcW w:w="5949" w:type="dxa"/>
          </w:tcPr>
          <w:p w14:paraId="7DD01215" w14:textId="77777777" w:rsidR="002A7AF1" w:rsidRDefault="002A7AF1" w:rsidP="00643A22">
            <w:pPr>
              <w:pStyle w:val="Heading5"/>
              <w:numPr>
                <w:ilvl w:val="0"/>
                <w:numId w:val="1"/>
              </w:numPr>
              <w:jc w:val="both"/>
              <w:rPr>
                <w:b w:val="0"/>
              </w:rPr>
            </w:pPr>
            <w:r>
              <w:rPr>
                <w:b w:val="0"/>
              </w:rPr>
              <w:t>Ability to achieve deadlines</w:t>
            </w:r>
          </w:p>
        </w:tc>
        <w:tc>
          <w:tcPr>
            <w:tcW w:w="992" w:type="dxa"/>
          </w:tcPr>
          <w:p w14:paraId="3252A38B" w14:textId="77777777" w:rsidR="002A7AF1" w:rsidRDefault="002A7A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2758E556" w14:textId="77777777" w:rsidR="002A7AF1" w:rsidRDefault="002A7AF1">
            <w:pPr>
              <w:jc w:val="both"/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1862E5EB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550D6B" w14:paraId="74008775" w14:textId="77777777" w:rsidTr="006E4C8C">
        <w:tc>
          <w:tcPr>
            <w:tcW w:w="5949" w:type="dxa"/>
          </w:tcPr>
          <w:p w14:paraId="1BF6E648" w14:textId="77777777" w:rsidR="00550D6B" w:rsidRDefault="00550D6B" w:rsidP="00643A22">
            <w:pPr>
              <w:pStyle w:val="Heading5"/>
              <w:numPr>
                <w:ilvl w:val="0"/>
                <w:numId w:val="1"/>
              </w:numPr>
              <w:jc w:val="both"/>
              <w:rPr>
                <w:b w:val="0"/>
              </w:rPr>
            </w:pPr>
            <w:r>
              <w:rPr>
                <w:b w:val="0"/>
              </w:rPr>
              <w:t>Ability and willingness to work flexibly when required</w:t>
            </w:r>
          </w:p>
        </w:tc>
        <w:tc>
          <w:tcPr>
            <w:tcW w:w="992" w:type="dxa"/>
          </w:tcPr>
          <w:p w14:paraId="69ED23E8" w14:textId="77777777" w:rsidR="00550D6B" w:rsidRDefault="00550D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49876D9F" w14:textId="77777777" w:rsidR="00550D6B" w:rsidRDefault="00550D6B">
            <w:pPr>
              <w:rPr>
                <w:rFonts w:ascii="Arial" w:hAnsi="Arial"/>
                <w:b/>
              </w:rPr>
            </w:pPr>
          </w:p>
        </w:tc>
        <w:tc>
          <w:tcPr>
            <w:tcW w:w="1175" w:type="dxa"/>
          </w:tcPr>
          <w:p w14:paraId="6B854DA4" w14:textId="77777777" w:rsidR="00550D6B" w:rsidRDefault="00550D6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2A7AF1" w14:paraId="1020EC02" w14:textId="77777777" w:rsidTr="006E4C8C">
        <w:tc>
          <w:tcPr>
            <w:tcW w:w="5949" w:type="dxa"/>
          </w:tcPr>
          <w:p w14:paraId="53598F82" w14:textId="77777777" w:rsidR="002A7AF1" w:rsidRDefault="002D5877" w:rsidP="00643A22">
            <w:pPr>
              <w:pStyle w:val="Heading5"/>
              <w:numPr>
                <w:ilvl w:val="0"/>
                <w:numId w:val="1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Ability to work effectively </w:t>
            </w:r>
            <w:r w:rsidR="002A7AF1">
              <w:rPr>
                <w:b w:val="0"/>
              </w:rPr>
              <w:t>under pressure</w:t>
            </w:r>
          </w:p>
        </w:tc>
        <w:tc>
          <w:tcPr>
            <w:tcW w:w="992" w:type="dxa"/>
          </w:tcPr>
          <w:p w14:paraId="2DE35FBF" w14:textId="77777777" w:rsidR="002A7AF1" w:rsidRDefault="002A7A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06DCDCFC" w14:textId="77777777" w:rsidR="002A7AF1" w:rsidRDefault="002A7AF1">
            <w:pPr>
              <w:rPr>
                <w:rFonts w:ascii="Arial" w:hAnsi="Arial"/>
                <w:b/>
              </w:rPr>
            </w:pPr>
          </w:p>
        </w:tc>
        <w:tc>
          <w:tcPr>
            <w:tcW w:w="1175" w:type="dxa"/>
          </w:tcPr>
          <w:p w14:paraId="621664AB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2A7AF1" w14:paraId="10078CB3" w14:textId="77777777" w:rsidTr="006E4C8C">
        <w:tc>
          <w:tcPr>
            <w:tcW w:w="5949" w:type="dxa"/>
          </w:tcPr>
          <w:p w14:paraId="5A0AD42E" w14:textId="77777777" w:rsidR="002A7AF1" w:rsidRPr="00550D6B" w:rsidRDefault="00550D6B" w:rsidP="00550D6B">
            <w:pPr>
              <w:pStyle w:val="Heading5"/>
              <w:jc w:val="both"/>
            </w:pPr>
            <w:r w:rsidRPr="00550D6B">
              <w:t>Competencies</w:t>
            </w:r>
          </w:p>
          <w:p w14:paraId="6C7ABF2D" w14:textId="77777777" w:rsidR="00550D6B" w:rsidRDefault="00550D6B" w:rsidP="00550D6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Support</w:t>
            </w:r>
            <w:r w:rsidRPr="00912930">
              <w:rPr>
                <w:rFonts w:ascii="Arial" w:hAnsi="Arial" w:cs="Arial"/>
                <w:i/>
                <w:iCs/>
              </w:rPr>
              <w:t xml:space="preserve"> staff should be able to demonstrate competen</w:t>
            </w:r>
            <w:r>
              <w:rPr>
                <w:rFonts w:ascii="Arial" w:hAnsi="Arial" w:cs="Arial"/>
                <w:i/>
                <w:iCs/>
              </w:rPr>
              <w:t xml:space="preserve">cy in </w:t>
            </w:r>
            <w:proofErr w:type="gramStart"/>
            <w:r>
              <w:rPr>
                <w:rFonts w:ascii="Arial" w:hAnsi="Arial" w:cs="Arial"/>
                <w:i/>
                <w:iCs/>
              </w:rPr>
              <w:t>all of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the following areas:</w:t>
            </w:r>
          </w:p>
          <w:p w14:paraId="3C0512B7" w14:textId="77777777" w:rsidR="00550D6B" w:rsidRDefault="00550D6B" w:rsidP="00550D6B">
            <w:pPr>
              <w:rPr>
                <w:rFonts w:ascii="Arial" w:hAnsi="Arial" w:cs="Arial"/>
              </w:rPr>
            </w:pPr>
          </w:p>
          <w:p w14:paraId="29ABC994" w14:textId="77777777" w:rsidR="00550D6B" w:rsidRDefault="00550D6B" w:rsidP="00550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</w:t>
            </w:r>
          </w:p>
          <w:p w14:paraId="3E60F71A" w14:textId="77777777" w:rsidR="00550D6B" w:rsidRDefault="00550D6B" w:rsidP="00550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and Organising</w:t>
            </w:r>
          </w:p>
          <w:p w14:paraId="28F46D19" w14:textId="77777777" w:rsidR="00550D6B" w:rsidRDefault="00550D6B" w:rsidP="00550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Together </w:t>
            </w:r>
          </w:p>
          <w:p w14:paraId="440A2AF4" w14:textId="77777777" w:rsidR="00550D6B" w:rsidRDefault="00550D6B" w:rsidP="00550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Services</w:t>
            </w:r>
          </w:p>
          <w:p w14:paraId="551EA86F" w14:textId="77777777" w:rsidR="00550D6B" w:rsidRPr="00550D6B" w:rsidRDefault="00550D6B" w:rsidP="00550D6B">
            <w:r>
              <w:rPr>
                <w:rFonts w:ascii="Arial" w:hAnsi="Arial" w:cs="Arial"/>
              </w:rPr>
              <w:t>Adaptability/Flexibility</w:t>
            </w:r>
          </w:p>
        </w:tc>
        <w:tc>
          <w:tcPr>
            <w:tcW w:w="992" w:type="dxa"/>
          </w:tcPr>
          <w:p w14:paraId="14308358" w14:textId="77777777" w:rsidR="002A7AF1" w:rsidRDefault="002A7A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2" w:type="dxa"/>
          </w:tcPr>
          <w:p w14:paraId="242B725B" w14:textId="77777777" w:rsidR="002A7AF1" w:rsidRDefault="002A7AF1">
            <w:pPr>
              <w:rPr>
                <w:rFonts w:ascii="Arial" w:hAnsi="Arial"/>
                <w:b/>
              </w:rPr>
            </w:pPr>
          </w:p>
        </w:tc>
        <w:tc>
          <w:tcPr>
            <w:tcW w:w="1175" w:type="dxa"/>
          </w:tcPr>
          <w:p w14:paraId="31CEC70E" w14:textId="77777777" w:rsidR="002A7AF1" w:rsidRDefault="002A7AF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  <w:p w14:paraId="64B72E30" w14:textId="77777777" w:rsidR="00550D6B" w:rsidRDefault="00550D6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  <w:p w14:paraId="6273D9ED" w14:textId="77777777" w:rsidR="00550D6B" w:rsidRDefault="00550D6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  <w:p w14:paraId="117C47EB" w14:textId="77777777" w:rsidR="00550D6B" w:rsidRDefault="00550D6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  <w:p w14:paraId="67DFCEA5" w14:textId="77777777" w:rsidR="00550D6B" w:rsidRDefault="00550D6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</w:tbl>
    <w:p w14:paraId="0CAD7311" w14:textId="77777777" w:rsidR="002A7AF1" w:rsidRDefault="002A7AF1">
      <w:pPr>
        <w:jc w:val="both"/>
        <w:rPr>
          <w:rFonts w:ascii="Arial" w:hAnsi="Arial"/>
          <w:sz w:val="22"/>
        </w:rPr>
      </w:pPr>
    </w:p>
    <w:p w14:paraId="752403F4" w14:textId="77777777" w:rsidR="002A7AF1" w:rsidRDefault="002A7AF1">
      <w:pPr>
        <w:jc w:val="both"/>
        <w:rPr>
          <w:rFonts w:ascii="Arial" w:hAnsi="Arial"/>
        </w:rPr>
      </w:pPr>
      <w:r>
        <w:rPr>
          <w:rFonts w:ascii="Arial" w:hAnsi="Arial"/>
        </w:rPr>
        <w:t>*Evidence of criteria will be established from:</w:t>
      </w:r>
    </w:p>
    <w:p w14:paraId="01B88B00" w14:textId="77777777" w:rsidR="002A7AF1" w:rsidRDefault="002A7AF1">
      <w:pPr>
        <w:jc w:val="both"/>
        <w:rPr>
          <w:rFonts w:ascii="Arial" w:hAnsi="Arial"/>
        </w:rPr>
      </w:pPr>
    </w:p>
    <w:p w14:paraId="1FB92D15" w14:textId="77777777" w:rsidR="002A7AF1" w:rsidRDefault="002A7AF1">
      <w:pPr>
        <w:jc w:val="both"/>
        <w:rPr>
          <w:rFonts w:ascii="Arial" w:hAnsi="Arial"/>
        </w:rPr>
      </w:pPr>
      <w:r>
        <w:rPr>
          <w:rFonts w:ascii="Arial" w:hAnsi="Arial"/>
        </w:rPr>
        <w:t>AF = Application Form</w:t>
      </w:r>
    </w:p>
    <w:p w14:paraId="1E034D4F" w14:textId="77777777" w:rsidR="002A7AF1" w:rsidRDefault="002A7AF1">
      <w:pPr>
        <w:jc w:val="both"/>
        <w:rPr>
          <w:rFonts w:ascii="Arial" w:hAnsi="Arial"/>
        </w:rPr>
      </w:pPr>
      <w:r>
        <w:rPr>
          <w:rFonts w:ascii="Arial" w:hAnsi="Arial"/>
        </w:rPr>
        <w:t>IV = Interview</w:t>
      </w:r>
    </w:p>
    <w:p w14:paraId="7FB98F89" w14:textId="77777777" w:rsidR="002D5877" w:rsidRDefault="002D5877">
      <w:pPr>
        <w:jc w:val="both"/>
        <w:rPr>
          <w:rFonts w:ascii="Arial" w:hAnsi="Arial"/>
        </w:rPr>
      </w:pPr>
      <w:r>
        <w:rPr>
          <w:rFonts w:ascii="Arial" w:hAnsi="Arial"/>
        </w:rPr>
        <w:t>T = presentation/skills test at interview</w:t>
      </w:r>
    </w:p>
    <w:p w14:paraId="0CC471AF" w14:textId="77777777" w:rsidR="002A7AF1" w:rsidRDefault="002A7AF1">
      <w:pPr>
        <w:jc w:val="both"/>
        <w:rPr>
          <w:rFonts w:ascii="Arial" w:hAnsi="Arial"/>
        </w:rPr>
      </w:pPr>
      <w:r>
        <w:rPr>
          <w:rFonts w:ascii="Arial" w:hAnsi="Arial"/>
        </w:rPr>
        <w:t>Cert = Certificates checked on induction</w:t>
      </w:r>
    </w:p>
    <w:p w14:paraId="674A043D" w14:textId="77777777" w:rsidR="002A7AF1" w:rsidRDefault="002A7AF1">
      <w:pPr>
        <w:jc w:val="both"/>
        <w:rPr>
          <w:rFonts w:ascii="Arial" w:hAnsi="Arial"/>
          <w:sz w:val="22"/>
        </w:rPr>
      </w:pPr>
    </w:p>
    <w:p w14:paraId="1D9184CF" w14:textId="77777777" w:rsidR="002A7AF1" w:rsidRDefault="002A7AF1">
      <w:pPr>
        <w:jc w:val="both"/>
        <w:rPr>
          <w:rFonts w:ascii="Arial" w:hAnsi="Arial"/>
          <w:sz w:val="22"/>
        </w:rPr>
      </w:pPr>
    </w:p>
    <w:sectPr w:rsidR="002A7AF1">
      <w:headerReference w:type="default" r:id="rId11"/>
      <w:footerReference w:type="default" r:id="rId12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131B" w14:textId="77777777" w:rsidR="00C21E7E" w:rsidRDefault="00C21E7E">
      <w:r>
        <w:separator/>
      </w:r>
    </w:p>
  </w:endnote>
  <w:endnote w:type="continuationSeparator" w:id="0">
    <w:p w14:paraId="08547A02" w14:textId="77777777" w:rsidR="00C21E7E" w:rsidRDefault="00C2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0464" w14:textId="1A8CB2C2" w:rsidR="00E33A03" w:rsidRPr="006E4C8C" w:rsidRDefault="006E4C8C">
    <w:pPr>
      <w:pStyle w:val="Footer"/>
      <w:rPr>
        <w:lang w:val="en-US"/>
      </w:rPr>
    </w:pPr>
    <w:r>
      <w:rPr>
        <w:lang w:val="en-US"/>
      </w:rPr>
      <w:t>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7187F" w14:textId="77777777" w:rsidR="00C21E7E" w:rsidRDefault="00C21E7E">
      <w:r>
        <w:separator/>
      </w:r>
    </w:p>
  </w:footnote>
  <w:footnote w:type="continuationSeparator" w:id="0">
    <w:p w14:paraId="04FE1886" w14:textId="77777777" w:rsidR="00C21E7E" w:rsidRDefault="00C21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C7FC" w14:textId="56343413" w:rsidR="00257C8F" w:rsidRDefault="00257C8F" w:rsidP="00257C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E3B"/>
    <w:multiLevelType w:val="hybridMultilevel"/>
    <w:tmpl w:val="84286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D26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37663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9F52D54"/>
    <w:multiLevelType w:val="hybridMultilevel"/>
    <w:tmpl w:val="84286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96DDD"/>
    <w:multiLevelType w:val="hybridMultilevel"/>
    <w:tmpl w:val="FE327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957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9A74A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B0F49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3332816">
    <w:abstractNumId w:val="6"/>
  </w:num>
  <w:num w:numId="2" w16cid:durableId="1452019956">
    <w:abstractNumId w:val="5"/>
  </w:num>
  <w:num w:numId="3" w16cid:durableId="494566954">
    <w:abstractNumId w:val="2"/>
  </w:num>
  <w:num w:numId="4" w16cid:durableId="1904103541">
    <w:abstractNumId w:val="1"/>
  </w:num>
  <w:num w:numId="5" w16cid:durableId="1641612909">
    <w:abstractNumId w:val="7"/>
  </w:num>
  <w:num w:numId="6" w16cid:durableId="818767969">
    <w:abstractNumId w:val="3"/>
  </w:num>
  <w:num w:numId="7" w16cid:durableId="637421442">
    <w:abstractNumId w:val="0"/>
  </w:num>
  <w:num w:numId="8" w16cid:durableId="37049556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27"/>
    <w:rsid w:val="00043904"/>
    <w:rsid w:val="00086210"/>
    <w:rsid w:val="001504DE"/>
    <w:rsid w:val="0018409F"/>
    <w:rsid w:val="00192492"/>
    <w:rsid w:val="001B7C11"/>
    <w:rsid w:val="001E2249"/>
    <w:rsid w:val="001F3ACA"/>
    <w:rsid w:val="0020284C"/>
    <w:rsid w:val="00252059"/>
    <w:rsid w:val="00257C8F"/>
    <w:rsid w:val="00263A7E"/>
    <w:rsid w:val="002713CC"/>
    <w:rsid w:val="002A7AF1"/>
    <w:rsid w:val="002B329A"/>
    <w:rsid w:val="002D34BC"/>
    <w:rsid w:val="002D5877"/>
    <w:rsid w:val="00357E70"/>
    <w:rsid w:val="003E0148"/>
    <w:rsid w:val="00405F6B"/>
    <w:rsid w:val="00437C30"/>
    <w:rsid w:val="004B5B59"/>
    <w:rsid w:val="004C10EE"/>
    <w:rsid w:val="004C2E1F"/>
    <w:rsid w:val="00515DC0"/>
    <w:rsid w:val="00550D6B"/>
    <w:rsid w:val="00585D28"/>
    <w:rsid w:val="00622ABB"/>
    <w:rsid w:val="006347F3"/>
    <w:rsid w:val="00643A22"/>
    <w:rsid w:val="00647244"/>
    <w:rsid w:val="00667F11"/>
    <w:rsid w:val="00692C27"/>
    <w:rsid w:val="006D57AC"/>
    <w:rsid w:val="006E3F55"/>
    <w:rsid w:val="006E4C8C"/>
    <w:rsid w:val="0074660D"/>
    <w:rsid w:val="007A5166"/>
    <w:rsid w:val="007A6E49"/>
    <w:rsid w:val="007C68D2"/>
    <w:rsid w:val="0083160C"/>
    <w:rsid w:val="008723E3"/>
    <w:rsid w:val="008B5E24"/>
    <w:rsid w:val="008B705C"/>
    <w:rsid w:val="008D347B"/>
    <w:rsid w:val="008F5579"/>
    <w:rsid w:val="009659BB"/>
    <w:rsid w:val="009B2645"/>
    <w:rsid w:val="009C7137"/>
    <w:rsid w:val="009E364F"/>
    <w:rsid w:val="00A21219"/>
    <w:rsid w:val="00A8349E"/>
    <w:rsid w:val="00A86F97"/>
    <w:rsid w:val="00B2186C"/>
    <w:rsid w:val="00B219CA"/>
    <w:rsid w:val="00B31FC6"/>
    <w:rsid w:val="00B33DAC"/>
    <w:rsid w:val="00B44D66"/>
    <w:rsid w:val="00B80593"/>
    <w:rsid w:val="00B93CAD"/>
    <w:rsid w:val="00B9447D"/>
    <w:rsid w:val="00B947C4"/>
    <w:rsid w:val="00BC3894"/>
    <w:rsid w:val="00BF268F"/>
    <w:rsid w:val="00BF5C30"/>
    <w:rsid w:val="00C02DEA"/>
    <w:rsid w:val="00C21E7E"/>
    <w:rsid w:val="00C32D02"/>
    <w:rsid w:val="00C508B8"/>
    <w:rsid w:val="00C60041"/>
    <w:rsid w:val="00C607C4"/>
    <w:rsid w:val="00CA4507"/>
    <w:rsid w:val="00CC0C88"/>
    <w:rsid w:val="00CC14ED"/>
    <w:rsid w:val="00CC1AE9"/>
    <w:rsid w:val="00CF35B9"/>
    <w:rsid w:val="00CF5BF8"/>
    <w:rsid w:val="00D055C3"/>
    <w:rsid w:val="00D77962"/>
    <w:rsid w:val="00D95EA5"/>
    <w:rsid w:val="00DE76CB"/>
    <w:rsid w:val="00E14C30"/>
    <w:rsid w:val="00E15515"/>
    <w:rsid w:val="00E33A03"/>
    <w:rsid w:val="00EA5564"/>
    <w:rsid w:val="00ED380E"/>
    <w:rsid w:val="00EF3A46"/>
    <w:rsid w:val="00F00F80"/>
    <w:rsid w:val="00F0555E"/>
    <w:rsid w:val="00F0739C"/>
    <w:rsid w:val="00F443E7"/>
    <w:rsid w:val="00F941AA"/>
    <w:rsid w:val="00FB7C39"/>
    <w:rsid w:val="00FC3AEB"/>
    <w:rsid w:val="00FC4F53"/>
    <w:rsid w:val="00FE1FBC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48ED6"/>
  <w15:chartTrackingRefBased/>
  <w15:docId w15:val="{49ED5B89-D537-4F4D-974B-F966BC0E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31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1FC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57C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C8F"/>
    <w:pPr>
      <w:ind w:left="720"/>
    </w:pPr>
  </w:style>
  <w:style w:type="paragraph" w:styleId="BodyTextIndent2">
    <w:name w:val="Body Text Indent 2"/>
    <w:basedOn w:val="Normal"/>
    <w:link w:val="BodyTextIndent2Char"/>
    <w:rsid w:val="006E4C8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E4C8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389FCDD63004A8379DEE83D48D3CD" ma:contentTypeVersion="19" ma:contentTypeDescription="Create a new document." ma:contentTypeScope="" ma:versionID="afa9e1aa463bfe6d3f466a71a493d9b3">
  <xsd:schema xmlns:xsd="http://www.w3.org/2001/XMLSchema" xmlns:xs="http://www.w3.org/2001/XMLSchema" xmlns:p="http://schemas.microsoft.com/office/2006/metadata/properties" xmlns:ns2="3b53ce20-117f-44fa-a32f-202b0b397b83" xmlns:ns3="b5d3f517-62d3-4ca0-aa32-48606ffad262" targetNamespace="http://schemas.microsoft.com/office/2006/metadata/properties" ma:root="true" ma:fieldsID="ee2b7d859ffb5497de69d6d9bc2990d5" ns2:_="" ns3:_="">
    <xsd:import namespace="3b53ce20-117f-44fa-a32f-202b0b397b83"/>
    <xsd:import namespace="b5d3f517-62d3-4ca0-aa32-48606ffad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e20-117f-44fa-a32f-202b0b397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2e2100-e133-4bf6-a7b8-78e6c99f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f517-62d3-4ca0-aa32-48606ffad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ffb2dc-735c-4f32-93aa-723ce0f0cc4c}" ma:internalName="TaxCatchAll" ma:showField="CatchAllData" ma:web="b5d3f517-62d3-4ca0-aa32-48606ffa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e20-117f-44fa-a32f-202b0b397b83">
      <Terms xmlns="http://schemas.microsoft.com/office/infopath/2007/PartnerControls"/>
    </lcf76f155ced4ddcb4097134ff3c332f>
    <TaxCatchAll xmlns="b5d3f517-62d3-4ca0-aa32-48606ffad262"/>
  </documentManagement>
</p:properties>
</file>

<file path=customXml/itemProps1.xml><?xml version="1.0" encoding="utf-8"?>
<ds:datastoreItem xmlns:ds="http://schemas.openxmlformats.org/officeDocument/2006/customXml" ds:itemID="{EBE361C7-65A9-4B42-9DE3-0C4838877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e20-117f-44fa-a32f-202b0b397b83"/>
    <ds:schemaRef ds:uri="b5d3f517-62d3-4ca0-aa32-48606ffa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9F81C-AAFF-45F9-935F-A0CF32BF0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246FF-E7DE-4AD1-8907-5E2F620CC200}">
  <ds:schemaRefs>
    <ds:schemaRef ds:uri="http://schemas.microsoft.com/office/2006/metadata/properties"/>
    <ds:schemaRef ds:uri="http://schemas.microsoft.com/office/infopath/2007/PartnerControls"/>
    <ds:schemaRef ds:uri="3b53ce20-117f-44fa-a32f-202b0b397b83"/>
    <ds:schemaRef ds:uri="b5d3f517-62d3-4ca0-aa32-48606ffad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1007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SCHOOL</vt:lpstr>
    </vt:vector>
  </TitlesOfParts>
  <Company>Uxbridge College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SCHOOL</dc:title>
  <dc:subject/>
  <dc:creator>TWrona</dc:creator>
  <cp:keywords/>
  <cp:lastModifiedBy>Jo Long</cp:lastModifiedBy>
  <cp:revision>5</cp:revision>
  <cp:lastPrinted>2012-05-31T09:00:00Z</cp:lastPrinted>
  <dcterms:created xsi:type="dcterms:W3CDTF">2025-05-14T15:28:00Z</dcterms:created>
  <dcterms:modified xsi:type="dcterms:W3CDTF">2025-05-14T16:32:00Z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9d3aa1-a3fe-4344-a8c9-e8808d790e49_Enabled">
    <vt:lpwstr>true</vt:lpwstr>
  </property>
  <property fmtid="{D5CDD505-2E9C-101B-9397-08002B2CF9AE}" pid="3" name="MSIP_Label_649d3aa1-a3fe-4344-a8c9-e8808d790e49_SetDate">
    <vt:lpwstr>2025-05-14T15:28:10Z</vt:lpwstr>
  </property>
  <property fmtid="{D5CDD505-2E9C-101B-9397-08002B2CF9AE}" pid="4" name="MSIP_Label_649d3aa1-a3fe-4344-a8c9-e8808d790e49_Method">
    <vt:lpwstr>Standard</vt:lpwstr>
  </property>
  <property fmtid="{D5CDD505-2E9C-101B-9397-08002B2CF9AE}" pid="5" name="MSIP_Label_649d3aa1-a3fe-4344-a8c9-e8808d790e49_Name">
    <vt:lpwstr>defa4170-0d19-0005-0004-bc88714345d2</vt:lpwstr>
  </property>
  <property fmtid="{D5CDD505-2E9C-101B-9397-08002B2CF9AE}" pid="6" name="MSIP_Label_649d3aa1-a3fe-4344-a8c9-e8808d790e49_SiteId">
    <vt:lpwstr>d09920b6-7504-4433-8c2c-33102485a01d</vt:lpwstr>
  </property>
  <property fmtid="{D5CDD505-2E9C-101B-9397-08002B2CF9AE}" pid="7" name="MSIP_Label_649d3aa1-a3fe-4344-a8c9-e8808d790e49_ActionId">
    <vt:lpwstr>5004c9c8-96a5-4ede-ae95-e6f7ff249f32</vt:lpwstr>
  </property>
  <property fmtid="{D5CDD505-2E9C-101B-9397-08002B2CF9AE}" pid="8" name="MSIP_Label_649d3aa1-a3fe-4344-a8c9-e8808d790e49_ContentBits">
    <vt:lpwstr>0</vt:lpwstr>
  </property>
  <property fmtid="{D5CDD505-2E9C-101B-9397-08002B2CF9AE}" pid="9" name="MSIP_Label_649d3aa1-a3fe-4344-a8c9-e8808d790e49_Tag">
    <vt:lpwstr>10, 3, 0, 1</vt:lpwstr>
  </property>
</Properties>
</file>