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A4091" w14:textId="72287E46" w:rsidR="00535FCC" w:rsidRDefault="00535FCC" w:rsidP="00535FCC">
      <w:pPr>
        <w:spacing w:after="0" w:line="240" w:lineRule="auto"/>
        <w:jc w:val="center"/>
        <w:rPr>
          <w:rFonts w:ascii="Arial" w:eastAsiaTheme="minorEastAsia" w:hAnsi="Arial" w:cs="Arial"/>
          <w:b/>
          <w:kern w:val="0"/>
          <w:sz w:val="22"/>
          <w:szCs w:val="22"/>
          <w:lang w:val="en-US" w:eastAsia="en-GB"/>
          <w14:ligatures w14:val="none"/>
        </w:rPr>
      </w:pPr>
      <w:r>
        <w:rPr>
          <w:noProof/>
        </w:rPr>
        <w:drawing>
          <wp:inline distT="0" distB="0" distL="0" distR="0" wp14:anchorId="168143C9" wp14:editId="78122F56">
            <wp:extent cx="2352675" cy="1024664"/>
            <wp:effectExtent l="0" t="0" r="0" b="4445"/>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9095" cy="1036171"/>
                    </a:xfrm>
                    <a:prstGeom prst="rect">
                      <a:avLst/>
                    </a:prstGeom>
                    <a:noFill/>
                    <a:ln>
                      <a:noFill/>
                    </a:ln>
                  </pic:spPr>
                </pic:pic>
              </a:graphicData>
            </a:graphic>
          </wp:inline>
        </w:drawing>
      </w:r>
    </w:p>
    <w:p w14:paraId="70C147AC" w14:textId="77777777" w:rsidR="00535FCC" w:rsidRPr="00C84E6F" w:rsidRDefault="00535FCC" w:rsidP="00EF07B2">
      <w:pPr>
        <w:spacing w:after="0" w:line="240" w:lineRule="auto"/>
        <w:rPr>
          <w:rFonts w:ascii="Arial" w:eastAsiaTheme="minorEastAsia" w:hAnsi="Arial" w:cs="Arial"/>
          <w:b/>
          <w:kern w:val="0"/>
          <w:sz w:val="2"/>
          <w:szCs w:val="2"/>
          <w:lang w:val="en-US" w:eastAsia="en-GB"/>
          <w14:ligatures w14:val="none"/>
        </w:rPr>
      </w:pPr>
    </w:p>
    <w:p w14:paraId="18FFB248" w14:textId="6B17E336" w:rsidR="00535FCC" w:rsidRDefault="00535FCC" w:rsidP="006E4591">
      <w:pPr>
        <w:pStyle w:val="Heading5"/>
        <w:spacing w:before="0" w:after="0"/>
        <w:jc w:val="center"/>
        <w:rPr>
          <w:rFonts w:ascii="Arial" w:hAnsi="Arial" w:cs="Arial"/>
          <w:b/>
          <w:bCs/>
          <w:color w:val="auto"/>
          <w:sz w:val="28"/>
        </w:rPr>
      </w:pPr>
      <w:r w:rsidRPr="00535FCC">
        <w:rPr>
          <w:rFonts w:ascii="Arial" w:hAnsi="Arial" w:cs="Arial"/>
          <w:b/>
          <w:bCs/>
          <w:color w:val="auto"/>
          <w:sz w:val="28"/>
        </w:rPr>
        <w:t>Job Descriptio</w:t>
      </w:r>
      <w:r w:rsidR="006E4591">
        <w:rPr>
          <w:rFonts w:ascii="Arial" w:hAnsi="Arial" w:cs="Arial"/>
          <w:b/>
          <w:bCs/>
          <w:color w:val="auto"/>
          <w:sz w:val="28"/>
        </w:rPr>
        <w:t>n</w:t>
      </w:r>
    </w:p>
    <w:p w14:paraId="577EF9A6" w14:textId="77777777" w:rsidR="006E4591" w:rsidRPr="006E4591" w:rsidRDefault="006E4591" w:rsidP="006E4591">
      <w:pPr>
        <w:rPr>
          <w:sz w:val="6"/>
          <w:szCs w:val="6"/>
        </w:rPr>
      </w:pPr>
    </w:p>
    <w:p w14:paraId="246732A6" w14:textId="45016F30" w:rsidR="00535FCC" w:rsidRDefault="00535FCC" w:rsidP="006E4591">
      <w:pPr>
        <w:pStyle w:val="Heading1"/>
        <w:spacing w:before="0" w:after="0"/>
        <w:jc w:val="center"/>
        <w:rPr>
          <w:rFonts w:ascii="Arial" w:hAnsi="Arial" w:cs="Arial"/>
          <w:b/>
          <w:bCs/>
          <w:color w:val="auto"/>
          <w:sz w:val="28"/>
        </w:rPr>
      </w:pPr>
      <w:r w:rsidRPr="00535FCC">
        <w:rPr>
          <w:rFonts w:ascii="Arial" w:hAnsi="Arial" w:cs="Arial"/>
          <w:b/>
          <w:bCs/>
          <w:color w:val="auto"/>
          <w:sz w:val="28"/>
        </w:rPr>
        <w:t xml:space="preserve">Head of </w:t>
      </w:r>
      <w:r w:rsidR="00C84E6F">
        <w:rPr>
          <w:rFonts w:ascii="Arial" w:hAnsi="Arial" w:cs="Arial"/>
          <w:b/>
          <w:bCs/>
          <w:color w:val="auto"/>
          <w:sz w:val="28"/>
        </w:rPr>
        <w:t>Additional Learning Support – Foundation Learning</w:t>
      </w:r>
    </w:p>
    <w:p w14:paraId="2D937EC3" w14:textId="77777777" w:rsidR="006E4591" w:rsidRPr="00CD3DC9" w:rsidRDefault="006E4591" w:rsidP="006E4591">
      <w:pPr>
        <w:rPr>
          <w:sz w:val="12"/>
          <w:szCs w:val="12"/>
        </w:rPr>
      </w:pPr>
    </w:p>
    <w:p w14:paraId="260ED084" w14:textId="77777777" w:rsidR="00535FCC" w:rsidRPr="00DF7063" w:rsidRDefault="00535FCC" w:rsidP="006E4591">
      <w:pPr>
        <w:spacing w:after="0"/>
        <w:rPr>
          <w:rFonts w:ascii="Arial" w:hAnsi="Arial" w:cs="Arial"/>
          <w:b/>
          <w:bCs/>
          <w:sz w:val="4"/>
          <w:szCs w:val="4"/>
        </w:rPr>
      </w:pPr>
    </w:p>
    <w:p w14:paraId="64AD96E0" w14:textId="77777777" w:rsidR="006E4591" w:rsidRDefault="00535FCC" w:rsidP="006E4591">
      <w:pPr>
        <w:spacing w:after="0"/>
        <w:ind w:left="2160" w:hanging="2160"/>
        <w:rPr>
          <w:rFonts w:ascii="Arial" w:hAnsi="Arial" w:cs="Arial"/>
          <w:sz w:val="22"/>
        </w:rPr>
      </w:pPr>
      <w:r w:rsidRPr="00535FCC">
        <w:rPr>
          <w:rFonts w:ascii="Arial" w:hAnsi="Arial" w:cs="Arial"/>
          <w:sz w:val="22"/>
        </w:rPr>
        <w:t>Job Title:</w:t>
      </w:r>
      <w:r w:rsidRPr="00535FCC">
        <w:rPr>
          <w:rFonts w:ascii="Arial" w:hAnsi="Arial" w:cs="Arial"/>
          <w:sz w:val="22"/>
        </w:rPr>
        <w:tab/>
        <w:t xml:space="preserve">Head of </w:t>
      </w:r>
      <w:r w:rsidR="00C84E6F">
        <w:rPr>
          <w:rFonts w:ascii="Arial" w:hAnsi="Arial" w:cs="Arial"/>
          <w:sz w:val="22"/>
        </w:rPr>
        <w:t>Additional Learning Support – Foundation Learning</w:t>
      </w:r>
    </w:p>
    <w:p w14:paraId="21621300" w14:textId="0E72C99F" w:rsidR="00535FCC" w:rsidRPr="006E4591" w:rsidRDefault="00535FCC" w:rsidP="006E4591">
      <w:pPr>
        <w:spacing w:after="0"/>
        <w:ind w:left="2160" w:hanging="2160"/>
        <w:rPr>
          <w:rFonts w:ascii="Arial" w:hAnsi="Arial" w:cs="Arial"/>
          <w:sz w:val="14"/>
          <w:szCs w:val="16"/>
        </w:rPr>
      </w:pPr>
      <w:r w:rsidRPr="00535FCC">
        <w:rPr>
          <w:rFonts w:ascii="Arial" w:hAnsi="Arial" w:cs="Arial"/>
          <w:sz w:val="22"/>
        </w:rPr>
        <w:tab/>
      </w:r>
    </w:p>
    <w:p w14:paraId="2211868A" w14:textId="1BB22BD4" w:rsidR="00535FCC" w:rsidRPr="00535FCC" w:rsidRDefault="00535FCC" w:rsidP="006E4591">
      <w:pPr>
        <w:pStyle w:val="Heading6"/>
        <w:spacing w:before="0"/>
        <w:rPr>
          <w:rFonts w:ascii="Arial" w:hAnsi="Arial" w:cs="Arial"/>
          <w:i w:val="0"/>
          <w:iCs w:val="0"/>
          <w:color w:val="auto"/>
          <w:sz w:val="22"/>
        </w:rPr>
      </w:pPr>
      <w:r w:rsidRPr="00535FCC">
        <w:rPr>
          <w:rFonts w:ascii="Arial" w:hAnsi="Arial" w:cs="Arial"/>
          <w:i w:val="0"/>
          <w:iCs w:val="0"/>
          <w:color w:val="auto"/>
          <w:sz w:val="22"/>
        </w:rPr>
        <w:t>Grade:</w:t>
      </w:r>
      <w:r w:rsidRPr="00535FCC">
        <w:rPr>
          <w:rFonts w:ascii="Arial" w:hAnsi="Arial" w:cs="Arial"/>
          <w:i w:val="0"/>
          <w:iCs w:val="0"/>
          <w:color w:val="auto"/>
          <w:sz w:val="22"/>
        </w:rPr>
        <w:tab/>
      </w:r>
      <w:r w:rsidRPr="00535FCC">
        <w:rPr>
          <w:rFonts w:ascii="Arial" w:hAnsi="Arial" w:cs="Arial"/>
          <w:i w:val="0"/>
          <w:iCs w:val="0"/>
          <w:color w:val="auto"/>
          <w:sz w:val="22"/>
        </w:rPr>
        <w:tab/>
      </w:r>
      <w:r w:rsidRPr="00535FCC">
        <w:rPr>
          <w:rFonts w:ascii="Arial" w:hAnsi="Arial" w:cs="Arial"/>
          <w:i w:val="0"/>
          <w:iCs w:val="0"/>
          <w:color w:val="auto"/>
          <w:sz w:val="22"/>
        </w:rPr>
        <w:tab/>
        <w:t>Academic Pay Scale pt. 39 - 43</w:t>
      </w:r>
    </w:p>
    <w:p w14:paraId="15227449" w14:textId="77777777" w:rsidR="00535FCC" w:rsidRPr="00535FCC" w:rsidRDefault="00535FCC" w:rsidP="006E4591">
      <w:pPr>
        <w:pStyle w:val="Heading6"/>
        <w:spacing w:before="0"/>
        <w:rPr>
          <w:rFonts w:ascii="Arial" w:hAnsi="Arial" w:cs="Arial"/>
          <w:i w:val="0"/>
          <w:iCs w:val="0"/>
          <w:color w:val="auto"/>
          <w:sz w:val="12"/>
          <w:szCs w:val="14"/>
        </w:rPr>
      </w:pPr>
    </w:p>
    <w:p w14:paraId="662DDDC5" w14:textId="0178DF7D" w:rsidR="00535FCC" w:rsidRDefault="00535FCC" w:rsidP="006E4591">
      <w:pPr>
        <w:pStyle w:val="Heading6"/>
        <w:spacing w:before="0"/>
        <w:rPr>
          <w:rFonts w:ascii="Arial" w:hAnsi="Arial" w:cs="Arial"/>
          <w:i w:val="0"/>
          <w:iCs w:val="0"/>
          <w:color w:val="auto"/>
          <w:sz w:val="22"/>
        </w:rPr>
      </w:pPr>
      <w:r w:rsidRPr="00535FCC">
        <w:rPr>
          <w:rFonts w:ascii="Arial" w:hAnsi="Arial" w:cs="Arial"/>
          <w:i w:val="0"/>
          <w:iCs w:val="0"/>
          <w:color w:val="auto"/>
          <w:sz w:val="22"/>
        </w:rPr>
        <w:t xml:space="preserve">Reporting to:  </w:t>
      </w:r>
      <w:r w:rsidRPr="00535FCC">
        <w:rPr>
          <w:rFonts w:ascii="Arial" w:hAnsi="Arial" w:cs="Arial"/>
          <w:i w:val="0"/>
          <w:iCs w:val="0"/>
          <w:color w:val="auto"/>
          <w:sz w:val="22"/>
        </w:rPr>
        <w:tab/>
      </w:r>
      <w:r w:rsidRPr="00535FCC">
        <w:rPr>
          <w:rFonts w:ascii="Arial" w:hAnsi="Arial" w:cs="Arial"/>
          <w:i w:val="0"/>
          <w:iCs w:val="0"/>
          <w:color w:val="auto"/>
          <w:sz w:val="22"/>
        </w:rPr>
        <w:tab/>
        <w:t>Director – Foundation – Curriculum and Support</w:t>
      </w:r>
    </w:p>
    <w:p w14:paraId="16E24FEB" w14:textId="77777777" w:rsidR="006E4591" w:rsidRPr="006E4591" w:rsidRDefault="006E4591" w:rsidP="006E4591">
      <w:pPr>
        <w:spacing w:after="0"/>
        <w:rPr>
          <w:sz w:val="10"/>
          <w:szCs w:val="10"/>
        </w:rPr>
      </w:pPr>
    </w:p>
    <w:p w14:paraId="3F055597" w14:textId="6C15AEDD" w:rsidR="00535FCC" w:rsidRPr="00535FCC" w:rsidRDefault="00535FCC" w:rsidP="006E4591">
      <w:pPr>
        <w:spacing w:after="0"/>
        <w:rPr>
          <w:rFonts w:ascii="Arial" w:hAnsi="Arial" w:cs="Arial"/>
          <w:sz w:val="22"/>
        </w:rPr>
      </w:pPr>
      <w:r w:rsidRPr="00535FCC">
        <w:rPr>
          <w:rFonts w:ascii="Arial" w:hAnsi="Arial" w:cs="Arial"/>
          <w:sz w:val="22"/>
        </w:rPr>
        <w:t xml:space="preserve">Base: </w:t>
      </w:r>
      <w:r w:rsidRPr="00535FCC">
        <w:rPr>
          <w:rFonts w:ascii="Arial" w:hAnsi="Arial" w:cs="Arial"/>
          <w:sz w:val="22"/>
        </w:rPr>
        <w:tab/>
      </w:r>
      <w:r w:rsidRPr="00535FCC">
        <w:rPr>
          <w:rFonts w:ascii="Arial" w:hAnsi="Arial" w:cs="Arial"/>
          <w:sz w:val="22"/>
        </w:rPr>
        <w:tab/>
      </w:r>
      <w:r w:rsidRPr="00535FCC">
        <w:rPr>
          <w:rFonts w:ascii="Arial" w:hAnsi="Arial" w:cs="Arial"/>
          <w:sz w:val="22"/>
        </w:rPr>
        <w:tab/>
      </w:r>
      <w:r w:rsidR="00C84E6F">
        <w:rPr>
          <w:rFonts w:ascii="Arial" w:hAnsi="Arial" w:cs="Arial"/>
          <w:sz w:val="22"/>
        </w:rPr>
        <w:t>Uxbridge and Harrow Colleges</w:t>
      </w:r>
    </w:p>
    <w:p w14:paraId="196AB06F" w14:textId="77777777" w:rsidR="006E4591" w:rsidRPr="00CD3DC9" w:rsidRDefault="006E4591" w:rsidP="00031C0C">
      <w:pPr>
        <w:rPr>
          <w:rFonts w:ascii="Arial" w:hAnsi="Arial" w:cs="Arial"/>
          <w:b/>
          <w:sz w:val="14"/>
          <w:szCs w:val="14"/>
        </w:rPr>
      </w:pPr>
    </w:p>
    <w:p w14:paraId="40D761FD" w14:textId="0320B920" w:rsidR="00031C0C" w:rsidRPr="00031C0C" w:rsidRDefault="00031C0C" w:rsidP="00031C0C">
      <w:pPr>
        <w:rPr>
          <w:rFonts w:ascii="Arial" w:hAnsi="Arial" w:cs="Arial"/>
          <w:b/>
          <w:sz w:val="22"/>
          <w:szCs w:val="22"/>
        </w:rPr>
      </w:pPr>
      <w:r w:rsidRPr="00AC26DD">
        <w:rPr>
          <w:rFonts w:ascii="Arial" w:hAnsi="Arial" w:cs="Arial"/>
          <w:b/>
          <w:sz w:val="22"/>
          <w:szCs w:val="22"/>
        </w:rPr>
        <w:t>Background</w:t>
      </w:r>
    </w:p>
    <w:p w14:paraId="21D6ECF8" w14:textId="339FC342" w:rsidR="00031C0C" w:rsidRPr="00A33E67" w:rsidRDefault="00031C0C" w:rsidP="00031C0C">
      <w:pPr>
        <w:jc w:val="both"/>
        <w:rPr>
          <w:rFonts w:ascii="Arial" w:hAnsi="Arial" w:cs="Arial"/>
          <w:sz w:val="22"/>
          <w:szCs w:val="22"/>
        </w:rPr>
      </w:pPr>
      <w:r w:rsidRPr="00A33E67">
        <w:rPr>
          <w:rFonts w:ascii="Arial" w:hAnsi="Arial" w:cs="Arial"/>
          <w:sz w:val="22"/>
          <w:szCs w:val="22"/>
        </w:rPr>
        <w:t xml:space="preserve">HRUC is committed to delivering high-quality, inclusive education for learners with special educational needs and disabilities (SEND) and High Needs. </w:t>
      </w:r>
      <w:r>
        <w:rPr>
          <w:rFonts w:ascii="Arial" w:hAnsi="Arial" w:cs="Arial"/>
          <w:sz w:val="22"/>
          <w:szCs w:val="22"/>
        </w:rPr>
        <w:t>Our</w:t>
      </w:r>
      <w:r w:rsidRPr="00A33E67">
        <w:rPr>
          <w:rFonts w:ascii="Arial" w:hAnsi="Arial" w:cs="Arial"/>
          <w:sz w:val="22"/>
          <w:szCs w:val="22"/>
        </w:rPr>
        <w:t xml:space="preserve"> Foundation Learning provision </w:t>
      </w:r>
      <w:r>
        <w:rPr>
          <w:rFonts w:ascii="Arial" w:hAnsi="Arial" w:cs="Arial"/>
          <w:sz w:val="22"/>
          <w:szCs w:val="22"/>
        </w:rPr>
        <w:t>provides</w:t>
      </w:r>
      <w:r w:rsidRPr="00A33E67">
        <w:rPr>
          <w:rFonts w:ascii="Arial" w:hAnsi="Arial" w:cs="Arial"/>
          <w:sz w:val="22"/>
          <w:szCs w:val="22"/>
        </w:rPr>
        <w:t xml:space="preserve"> high-quality education and support for learners with a wide range of learning difficulties, disabilities and additional needs. Learners benefit from inclusive learning environments, specialist facilities and multidisciplinary support that promotes independence, wellbeing and successful progression. Working in partnership with families, local authorities, employers and external agencies, HRUC is committed to enabling every learner to achieve their potential and prepare for further learning, supported internships, employment and adult life.</w:t>
      </w:r>
    </w:p>
    <w:p w14:paraId="3DFB1932" w14:textId="77777777" w:rsidR="00EF07B2" w:rsidRPr="00031C0C" w:rsidRDefault="00EF07B2" w:rsidP="00EF07B2">
      <w:pPr>
        <w:spacing w:after="0" w:line="240" w:lineRule="auto"/>
        <w:rPr>
          <w:rFonts w:ascii="Arial" w:eastAsiaTheme="minorEastAsia" w:hAnsi="Arial" w:cs="Arial"/>
          <w:b/>
          <w:kern w:val="0"/>
          <w:sz w:val="10"/>
          <w:szCs w:val="10"/>
          <w:lang w:val="en-US" w:eastAsia="en-GB"/>
          <w14:ligatures w14:val="none"/>
        </w:rPr>
      </w:pPr>
    </w:p>
    <w:p w14:paraId="434E926D" w14:textId="43B97CF2" w:rsidR="00EF07B2" w:rsidRPr="00EF07B2" w:rsidRDefault="00EF07B2" w:rsidP="00EF07B2">
      <w:pPr>
        <w:spacing w:after="0" w:line="240" w:lineRule="auto"/>
        <w:rPr>
          <w:rFonts w:ascii="Arial" w:eastAsiaTheme="minorEastAsia" w:hAnsi="Arial" w:cs="Arial"/>
          <w:b/>
          <w:kern w:val="0"/>
          <w:sz w:val="22"/>
          <w:szCs w:val="22"/>
          <w:lang w:val="en-US" w:eastAsia="en-GB"/>
          <w14:ligatures w14:val="none"/>
        </w:rPr>
      </w:pPr>
      <w:r w:rsidRPr="00EF07B2">
        <w:rPr>
          <w:rFonts w:ascii="Arial" w:eastAsiaTheme="minorEastAsia" w:hAnsi="Arial" w:cs="Arial"/>
          <w:b/>
          <w:kern w:val="0"/>
          <w:sz w:val="22"/>
          <w:szCs w:val="22"/>
          <w:lang w:val="en-US" w:eastAsia="en-GB"/>
          <w14:ligatures w14:val="none"/>
        </w:rPr>
        <w:t xml:space="preserve">JOB PURPOSE </w:t>
      </w:r>
    </w:p>
    <w:p w14:paraId="38543FCE" w14:textId="77777777" w:rsidR="00EF07B2" w:rsidRPr="00031C0C" w:rsidRDefault="00EF07B2" w:rsidP="00EF07B2">
      <w:pPr>
        <w:spacing w:after="0" w:line="240" w:lineRule="auto"/>
        <w:rPr>
          <w:rFonts w:ascii="Arial" w:eastAsia="Calibri" w:hAnsi="Arial" w:cs="Arial"/>
          <w:kern w:val="0"/>
          <w:sz w:val="12"/>
          <w:szCs w:val="12"/>
          <w:lang w:val="en-US"/>
          <w14:ligatures w14:val="none"/>
        </w:rPr>
      </w:pPr>
    </w:p>
    <w:p w14:paraId="1320A45F" w14:textId="526172B7" w:rsidR="00EF07B2" w:rsidRPr="00EF07B2" w:rsidRDefault="00364D0C" w:rsidP="00C84E6F">
      <w:pPr>
        <w:spacing w:after="0" w:line="240" w:lineRule="auto"/>
        <w:jc w:val="both"/>
        <w:rPr>
          <w:rFonts w:ascii="Arial" w:eastAsiaTheme="minorEastAsia" w:hAnsi="Arial" w:cs="Arial"/>
          <w:kern w:val="0"/>
          <w:sz w:val="22"/>
          <w:szCs w:val="22"/>
          <w:lang w:val="en-US" w:eastAsia="en-GB"/>
          <w14:ligatures w14:val="none"/>
        </w:rPr>
      </w:pPr>
      <w:r>
        <w:rPr>
          <w:rFonts w:ascii="Arial" w:eastAsiaTheme="minorEastAsia" w:hAnsi="Arial" w:cs="Arial"/>
          <w:kern w:val="0"/>
          <w:sz w:val="22"/>
          <w:szCs w:val="22"/>
          <w:lang w:val="en-US" w:eastAsia="en-GB"/>
          <w14:ligatures w14:val="none"/>
        </w:rPr>
        <w:t>Reporting</w:t>
      </w:r>
      <w:r w:rsidR="00EF07B2" w:rsidRPr="00EF07B2">
        <w:rPr>
          <w:rFonts w:ascii="Arial" w:eastAsiaTheme="minorEastAsia" w:hAnsi="Arial" w:cs="Arial"/>
          <w:kern w:val="0"/>
          <w:sz w:val="22"/>
          <w:szCs w:val="22"/>
          <w:lang w:val="en-US" w:eastAsia="en-GB"/>
          <w14:ligatures w14:val="none"/>
        </w:rPr>
        <w:t xml:space="preserve"> to the Director of </w:t>
      </w:r>
      <w:r w:rsidR="00EF07B2">
        <w:rPr>
          <w:rFonts w:ascii="Arial" w:eastAsiaTheme="minorEastAsia" w:hAnsi="Arial" w:cs="Arial"/>
          <w:kern w:val="0"/>
          <w:sz w:val="22"/>
          <w:szCs w:val="22"/>
          <w:lang w:val="en-US" w:eastAsia="en-GB"/>
          <w14:ligatures w14:val="none"/>
        </w:rPr>
        <w:t xml:space="preserve">Foundation Learning </w:t>
      </w:r>
      <w:r w:rsidR="00C84E6F">
        <w:rPr>
          <w:rFonts w:ascii="Arial" w:eastAsiaTheme="minorEastAsia" w:hAnsi="Arial" w:cs="Arial"/>
          <w:kern w:val="0"/>
          <w:sz w:val="22"/>
          <w:szCs w:val="22"/>
          <w:lang w:val="en-US" w:eastAsia="en-GB"/>
          <w14:ligatures w14:val="none"/>
        </w:rPr>
        <w:t xml:space="preserve">- </w:t>
      </w:r>
      <w:r w:rsidR="00EF07B2" w:rsidRPr="00EF07B2">
        <w:rPr>
          <w:rFonts w:ascii="Arial" w:eastAsiaTheme="minorEastAsia" w:hAnsi="Arial" w:cs="Arial"/>
          <w:kern w:val="0"/>
          <w:sz w:val="22"/>
          <w:szCs w:val="22"/>
          <w:lang w:val="en-US" w:eastAsia="en-GB"/>
          <w14:ligatures w14:val="none"/>
        </w:rPr>
        <w:t xml:space="preserve">Curriculum </w:t>
      </w:r>
      <w:r w:rsidR="00EF07B2">
        <w:rPr>
          <w:rFonts w:ascii="Arial" w:eastAsiaTheme="minorEastAsia" w:hAnsi="Arial" w:cs="Arial"/>
          <w:kern w:val="0"/>
          <w:sz w:val="22"/>
          <w:szCs w:val="22"/>
          <w:lang w:val="en-US" w:eastAsia="en-GB"/>
          <w14:ligatures w14:val="none"/>
        </w:rPr>
        <w:t>&amp; Support</w:t>
      </w:r>
      <w:r w:rsidR="00C84E6F">
        <w:rPr>
          <w:rFonts w:ascii="Arial" w:eastAsiaTheme="minorEastAsia" w:hAnsi="Arial" w:cs="Arial"/>
          <w:kern w:val="0"/>
          <w:sz w:val="22"/>
          <w:szCs w:val="22"/>
          <w:lang w:val="en-US" w:eastAsia="en-GB"/>
          <w14:ligatures w14:val="none"/>
        </w:rPr>
        <w:t xml:space="preserve">, the postholder will be </w:t>
      </w:r>
      <w:r w:rsidR="00EF07B2" w:rsidRPr="00EF07B2">
        <w:rPr>
          <w:rFonts w:ascii="Arial" w:eastAsiaTheme="minorEastAsia" w:hAnsi="Arial" w:cs="Arial"/>
          <w:kern w:val="0"/>
          <w:sz w:val="22"/>
          <w:szCs w:val="22"/>
          <w:lang w:val="en-US" w:eastAsia="en-GB"/>
          <w14:ligatures w14:val="none"/>
        </w:rPr>
        <w:t xml:space="preserve">responsible for High Needs learners and the management and quality of all additional learning support across </w:t>
      </w:r>
      <w:r w:rsidR="00EF07B2">
        <w:rPr>
          <w:rFonts w:ascii="Arial" w:eastAsiaTheme="minorEastAsia" w:hAnsi="Arial" w:cs="Arial"/>
          <w:kern w:val="0"/>
          <w:sz w:val="22"/>
          <w:szCs w:val="22"/>
          <w:lang w:val="en-US" w:eastAsia="en-GB"/>
          <w14:ligatures w14:val="none"/>
        </w:rPr>
        <w:t xml:space="preserve">Harrow and Uxbridge colleges for discrete provision. </w:t>
      </w:r>
    </w:p>
    <w:p w14:paraId="664E7E84" w14:textId="77777777" w:rsidR="00EF07B2" w:rsidRPr="00031C0C" w:rsidRDefault="00EF07B2" w:rsidP="00EF07B2">
      <w:pPr>
        <w:spacing w:after="0" w:line="240" w:lineRule="auto"/>
        <w:rPr>
          <w:rFonts w:ascii="Arial" w:eastAsiaTheme="minorEastAsia" w:hAnsi="Arial" w:cs="Arial"/>
          <w:kern w:val="0"/>
          <w:sz w:val="14"/>
          <w:szCs w:val="14"/>
          <w:lang w:val="en-US" w:eastAsia="en-GB"/>
          <w14:ligatures w14:val="none"/>
        </w:rPr>
      </w:pPr>
    </w:p>
    <w:p w14:paraId="199AC581" w14:textId="77777777" w:rsidR="00EF07B2" w:rsidRPr="00C84E6F" w:rsidRDefault="00EF07B2" w:rsidP="00EF07B2">
      <w:pPr>
        <w:spacing w:after="0" w:line="240" w:lineRule="auto"/>
        <w:rPr>
          <w:rFonts w:ascii="Arial" w:eastAsiaTheme="minorEastAsia" w:hAnsi="Arial" w:cs="Arial"/>
          <w:kern w:val="0"/>
          <w:sz w:val="10"/>
          <w:szCs w:val="10"/>
          <w:lang w:val="en-US" w:eastAsia="en-GB"/>
          <w14:ligatures w14:val="none"/>
        </w:rPr>
      </w:pPr>
    </w:p>
    <w:p w14:paraId="619798BD" w14:textId="77777777" w:rsidR="00EF07B2" w:rsidRPr="00EF07B2" w:rsidRDefault="00EF07B2" w:rsidP="00EF07B2">
      <w:pPr>
        <w:spacing w:after="0" w:line="240" w:lineRule="auto"/>
        <w:rPr>
          <w:rFonts w:ascii="Arial" w:hAnsi="Arial" w:cs="Arial"/>
          <w:b/>
          <w:color w:val="000000" w:themeColor="text1"/>
          <w:kern w:val="0"/>
          <w:sz w:val="22"/>
          <w:szCs w:val="22"/>
          <w:lang w:val="en-US" w:eastAsia="en-GB"/>
          <w14:ligatures w14:val="none"/>
        </w:rPr>
      </w:pPr>
      <w:r w:rsidRPr="00EF07B2">
        <w:rPr>
          <w:rFonts w:ascii="Arial" w:hAnsi="Arial" w:cs="Arial"/>
          <w:b/>
          <w:color w:val="000000" w:themeColor="text1"/>
          <w:kern w:val="0"/>
          <w:sz w:val="22"/>
          <w:szCs w:val="22"/>
          <w:lang w:val="en-US" w:eastAsia="en-GB"/>
          <w14:ligatures w14:val="none"/>
        </w:rPr>
        <w:t>MAIN TASKS</w:t>
      </w:r>
    </w:p>
    <w:p w14:paraId="0FCB7151" w14:textId="77777777" w:rsidR="00EF07B2" w:rsidRPr="00031C0C" w:rsidRDefault="00EF07B2" w:rsidP="00EF07B2">
      <w:pPr>
        <w:spacing w:after="0" w:line="240" w:lineRule="auto"/>
        <w:rPr>
          <w:rFonts w:ascii="Arial" w:hAnsi="Arial" w:cs="Arial"/>
          <w:b/>
          <w:color w:val="000000" w:themeColor="text1"/>
          <w:kern w:val="0"/>
          <w:sz w:val="12"/>
          <w:szCs w:val="12"/>
          <w:lang w:val="en-US" w:eastAsia="en-GB"/>
          <w14:ligatures w14:val="none"/>
        </w:rPr>
      </w:pPr>
    </w:p>
    <w:p w14:paraId="0AC6DE10" w14:textId="533571FB" w:rsidR="00EF07B2" w:rsidRPr="00EF07B2" w:rsidRDefault="00EF07B2" w:rsidP="00EF07B2">
      <w:pPr>
        <w:numPr>
          <w:ilvl w:val="0"/>
          <w:numId w:val="1"/>
        </w:numPr>
        <w:tabs>
          <w:tab w:val="left" w:pos="709"/>
        </w:tabs>
        <w:spacing w:after="0" w:line="240" w:lineRule="auto"/>
        <w:jc w:val="both"/>
        <w:rPr>
          <w:rFonts w:ascii="Arial" w:hAnsi="Arial" w:cs="Arial"/>
          <w:color w:val="000000" w:themeColor="text1"/>
          <w:kern w:val="0"/>
          <w:sz w:val="22"/>
          <w:szCs w:val="22"/>
          <w14:ligatures w14:val="none"/>
        </w:rPr>
      </w:pPr>
      <w:r w:rsidRPr="00EF07B2">
        <w:rPr>
          <w:rFonts w:ascii="Arial" w:hAnsi="Arial" w:cs="Arial"/>
          <w:kern w:val="0"/>
          <w:sz w:val="22"/>
          <w:szCs w:val="22"/>
          <w14:ligatures w14:val="none"/>
        </w:rPr>
        <w:t>To manage the Additional Learning Support provision within the college</w:t>
      </w:r>
      <w:r>
        <w:rPr>
          <w:rFonts w:ascii="Arial" w:hAnsi="Arial" w:cs="Arial"/>
          <w:kern w:val="0"/>
          <w:sz w:val="22"/>
          <w:szCs w:val="22"/>
          <w14:ligatures w14:val="none"/>
        </w:rPr>
        <w:t>/s</w:t>
      </w:r>
      <w:r w:rsidRPr="00EF07B2">
        <w:rPr>
          <w:rFonts w:ascii="Arial" w:hAnsi="Arial" w:cs="Arial"/>
          <w:kern w:val="0"/>
          <w:sz w:val="22"/>
          <w:szCs w:val="22"/>
          <w14:ligatures w14:val="none"/>
        </w:rPr>
        <w:t xml:space="preserve"> and be responsible for co-ordinating the delivery of support ensuring a high quality, innovative and effective service is provided that meets the needs of the learners.</w:t>
      </w:r>
    </w:p>
    <w:p w14:paraId="0A41B0AE" w14:textId="77777777" w:rsidR="00EF07B2" w:rsidRPr="00EF07B2" w:rsidRDefault="00EF07B2" w:rsidP="00EF07B2">
      <w:pPr>
        <w:tabs>
          <w:tab w:val="left" w:pos="709"/>
        </w:tabs>
        <w:spacing w:after="0" w:line="240" w:lineRule="auto"/>
        <w:ind w:left="720"/>
        <w:jc w:val="both"/>
        <w:rPr>
          <w:rFonts w:ascii="Arial" w:hAnsi="Arial" w:cs="Arial"/>
          <w:color w:val="000000" w:themeColor="text1"/>
          <w:kern w:val="0"/>
          <w:sz w:val="22"/>
          <w:szCs w:val="22"/>
          <w14:ligatures w14:val="none"/>
        </w:rPr>
      </w:pPr>
    </w:p>
    <w:p w14:paraId="1523C4C7" w14:textId="446286CC" w:rsidR="00EF07B2" w:rsidRPr="00EF07B2" w:rsidRDefault="00EF07B2" w:rsidP="00EF07B2">
      <w:pPr>
        <w:numPr>
          <w:ilvl w:val="0"/>
          <w:numId w:val="1"/>
        </w:numPr>
        <w:tabs>
          <w:tab w:val="left" w:pos="709"/>
        </w:tabs>
        <w:spacing w:after="0" w:line="240" w:lineRule="auto"/>
        <w:jc w:val="both"/>
        <w:rPr>
          <w:rFonts w:ascii="Arial" w:hAnsi="Arial" w:cs="Arial"/>
          <w:color w:val="000000" w:themeColor="text1"/>
          <w:kern w:val="0"/>
          <w:sz w:val="22"/>
          <w:szCs w:val="22"/>
          <w14:ligatures w14:val="none"/>
        </w:rPr>
      </w:pPr>
      <w:r w:rsidRPr="00EF07B2">
        <w:rPr>
          <w:rFonts w:ascii="Arial" w:hAnsi="Arial" w:cs="Arial"/>
          <w:kern w:val="0"/>
          <w:sz w:val="22"/>
          <w:szCs w:val="22"/>
          <w14:ligatures w14:val="none"/>
        </w:rPr>
        <w:t>To have overall responsibility for High Needs’ learners in the College</w:t>
      </w:r>
      <w:r>
        <w:rPr>
          <w:rFonts w:ascii="Arial" w:hAnsi="Arial" w:cs="Arial"/>
          <w:kern w:val="0"/>
          <w:sz w:val="22"/>
          <w:szCs w:val="22"/>
          <w14:ligatures w14:val="none"/>
        </w:rPr>
        <w:t>s</w:t>
      </w:r>
      <w:r w:rsidRPr="00EF07B2">
        <w:rPr>
          <w:rFonts w:ascii="Arial" w:hAnsi="Arial" w:cs="Arial"/>
          <w:kern w:val="0"/>
          <w:sz w:val="22"/>
          <w:szCs w:val="22"/>
          <w14:ligatures w14:val="none"/>
        </w:rPr>
        <w:t xml:space="preserve"> and for all associated funding, claims and documentation.</w:t>
      </w:r>
    </w:p>
    <w:p w14:paraId="1840B74C" w14:textId="77777777" w:rsidR="00EF07B2" w:rsidRPr="00EF07B2" w:rsidRDefault="00EF07B2" w:rsidP="00EF07B2">
      <w:pPr>
        <w:tabs>
          <w:tab w:val="left" w:pos="709"/>
        </w:tabs>
        <w:spacing w:after="0" w:line="240" w:lineRule="auto"/>
        <w:ind w:left="720"/>
        <w:jc w:val="both"/>
        <w:rPr>
          <w:rFonts w:ascii="Arial" w:hAnsi="Arial" w:cs="Arial"/>
          <w:color w:val="000000" w:themeColor="text1"/>
          <w:kern w:val="0"/>
          <w:sz w:val="22"/>
          <w:szCs w:val="22"/>
          <w14:ligatures w14:val="none"/>
        </w:rPr>
      </w:pPr>
    </w:p>
    <w:p w14:paraId="05C4B083" w14:textId="77777777" w:rsidR="00EF07B2" w:rsidRPr="00EF07B2" w:rsidRDefault="00EF07B2" w:rsidP="00EF07B2">
      <w:pPr>
        <w:numPr>
          <w:ilvl w:val="0"/>
          <w:numId w:val="1"/>
        </w:numPr>
        <w:tabs>
          <w:tab w:val="left" w:pos="709"/>
        </w:tabs>
        <w:spacing w:after="0" w:line="240" w:lineRule="auto"/>
        <w:jc w:val="both"/>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To ensure that learners needing support receive the full range of support to which they are entitled and identified within EHCPs in a timely manner and to the highest of standards.</w:t>
      </w:r>
    </w:p>
    <w:p w14:paraId="65B43328" w14:textId="77777777" w:rsidR="00EF07B2" w:rsidRPr="00EF07B2" w:rsidRDefault="00EF07B2" w:rsidP="00EF07B2">
      <w:pPr>
        <w:tabs>
          <w:tab w:val="left" w:pos="709"/>
        </w:tabs>
        <w:spacing w:after="0" w:line="240" w:lineRule="auto"/>
        <w:ind w:left="720"/>
        <w:jc w:val="both"/>
        <w:rPr>
          <w:rFonts w:ascii="Arial" w:hAnsi="Arial" w:cs="Arial"/>
          <w:color w:val="000000" w:themeColor="text1"/>
          <w:kern w:val="0"/>
          <w:sz w:val="22"/>
          <w:szCs w:val="22"/>
          <w14:ligatures w14:val="none"/>
        </w:rPr>
      </w:pPr>
    </w:p>
    <w:p w14:paraId="4D1B6DC2" w14:textId="77777777" w:rsidR="00EF07B2" w:rsidRPr="00EF07B2" w:rsidRDefault="00EF07B2" w:rsidP="00EF07B2">
      <w:pPr>
        <w:numPr>
          <w:ilvl w:val="0"/>
          <w:numId w:val="1"/>
        </w:numPr>
        <w:tabs>
          <w:tab w:val="left" w:pos="709"/>
        </w:tabs>
        <w:spacing w:after="0" w:line="240" w:lineRule="auto"/>
        <w:jc w:val="both"/>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To lead and manage a team of professionals and to provide them with the inspiration, direction and support they need to deliver outstanding learning support.</w:t>
      </w:r>
    </w:p>
    <w:p w14:paraId="304E785B" w14:textId="77777777" w:rsidR="00EF07B2" w:rsidRPr="00EF07B2" w:rsidRDefault="00EF07B2" w:rsidP="00EF07B2">
      <w:pPr>
        <w:spacing w:line="259" w:lineRule="auto"/>
        <w:ind w:left="720"/>
        <w:contextualSpacing/>
        <w:rPr>
          <w:rFonts w:ascii="Arial" w:hAnsi="Arial" w:cs="Arial"/>
          <w:color w:val="000000" w:themeColor="text1"/>
          <w:kern w:val="0"/>
          <w:sz w:val="22"/>
          <w:szCs w:val="22"/>
          <w14:ligatures w14:val="none"/>
        </w:rPr>
      </w:pPr>
    </w:p>
    <w:p w14:paraId="4D6BFC78" w14:textId="74113D3C" w:rsidR="00EF07B2" w:rsidRPr="00EF07B2" w:rsidRDefault="00EF07B2" w:rsidP="00EF07B2">
      <w:pPr>
        <w:numPr>
          <w:ilvl w:val="0"/>
          <w:numId w:val="1"/>
        </w:numPr>
        <w:spacing w:after="0"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 xml:space="preserve">To deliver against all agreed performance targets for the area, for example those pertaining to Additional Learning Support funding, Adult </w:t>
      </w:r>
      <w:r>
        <w:rPr>
          <w:rFonts w:ascii="Arial" w:hAnsi="Arial" w:cs="Arial"/>
          <w:color w:val="000000" w:themeColor="text1"/>
          <w:kern w:val="0"/>
          <w:sz w:val="22"/>
          <w:szCs w:val="22"/>
          <w14:ligatures w14:val="none"/>
        </w:rPr>
        <w:t>Skills</w:t>
      </w:r>
      <w:r w:rsidRPr="00EF07B2">
        <w:rPr>
          <w:rFonts w:ascii="Arial" w:hAnsi="Arial" w:cs="Arial"/>
          <w:color w:val="000000" w:themeColor="text1"/>
          <w:kern w:val="0"/>
          <w:sz w:val="22"/>
          <w:szCs w:val="22"/>
          <w14:ligatures w14:val="none"/>
        </w:rPr>
        <w:t xml:space="preserve"> Budget funding and recruitment, retention, attendance and achievement for learners with support needs.</w:t>
      </w:r>
    </w:p>
    <w:p w14:paraId="180131FE" w14:textId="77777777" w:rsidR="00EF07B2" w:rsidRPr="00EF07B2" w:rsidRDefault="00EF07B2" w:rsidP="00EF07B2">
      <w:pPr>
        <w:spacing w:after="0" w:line="240" w:lineRule="auto"/>
        <w:rPr>
          <w:rFonts w:ascii="Arial" w:hAnsi="Arial" w:cs="Arial"/>
          <w:b/>
          <w:kern w:val="0"/>
          <w:sz w:val="22"/>
          <w:szCs w:val="22"/>
          <w:lang w:val="en-US" w:eastAsia="en-GB"/>
          <w14:ligatures w14:val="none"/>
        </w:rPr>
      </w:pPr>
    </w:p>
    <w:p w14:paraId="008E70F2" w14:textId="77777777" w:rsidR="00CD3DC9" w:rsidRDefault="00CD3DC9" w:rsidP="00EF07B2">
      <w:pPr>
        <w:spacing w:after="0" w:line="240" w:lineRule="auto"/>
        <w:rPr>
          <w:rFonts w:ascii="Arial" w:hAnsi="Arial" w:cs="Arial"/>
          <w:b/>
          <w:kern w:val="0"/>
          <w:sz w:val="22"/>
          <w:szCs w:val="22"/>
          <w:lang w:val="en-US" w:eastAsia="en-GB"/>
          <w14:ligatures w14:val="none"/>
        </w:rPr>
      </w:pPr>
    </w:p>
    <w:p w14:paraId="00E7A62F" w14:textId="5ACCDEDB" w:rsidR="00EF07B2" w:rsidRPr="00EF07B2" w:rsidRDefault="00EF07B2" w:rsidP="00EF07B2">
      <w:pPr>
        <w:spacing w:after="0" w:line="240" w:lineRule="auto"/>
        <w:rPr>
          <w:rFonts w:ascii="Arial" w:hAnsi="Arial" w:cs="Arial"/>
          <w:b/>
          <w:kern w:val="0"/>
          <w:sz w:val="22"/>
          <w:szCs w:val="22"/>
          <w:lang w:val="en-US" w:eastAsia="en-GB"/>
          <w14:ligatures w14:val="none"/>
        </w:rPr>
      </w:pPr>
      <w:r w:rsidRPr="00EF07B2">
        <w:rPr>
          <w:rFonts w:ascii="Arial" w:hAnsi="Arial" w:cs="Arial"/>
          <w:b/>
          <w:kern w:val="0"/>
          <w:sz w:val="22"/>
          <w:szCs w:val="22"/>
          <w:lang w:val="en-US" w:eastAsia="en-GB"/>
          <w14:ligatures w14:val="none"/>
        </w:rPr>
        <w:lastRenderedPageBreak/>
        <w:t xml:space="preserve">JOB ACTIVITIES </w:t>
      </w:r>
      <w:r w:rsidR="00860CB5">
        <w:rPr>
          <w:rFonts w:ascii="Arial" w:hAnsi="Arial" w:cs="Arial"/>
          <w:b/>
          <w:kern w:val="0"/>
          <w:sz w:val="22"/>
          <w:szCs w:val="22"/>
          <w:lang w:val="en-US" w:eastAsia="en-GB"/>
          <w14:ligatures w14:val="none"/>
        </w:rPr>
        <w:t>AND DUTIES</w:t>
      </w:r>
    </w:p>
    <w:p w14:paraId="736D405A" w14:textId="77777777" w:rsidR="00EF07B2" w:rsidRPr="00EF07B2" w:rsidRDefault="00EF07B2" w:rsidP="00EF07B2">
      <w:pPr>
        <w:spacing w:after="0" w:line="240" w:lineRule="auto"/>
        <w:rPr>
          <w:rFonts w:ascii="Arial" w:hAnsi="Arial" w:cs="Arial"/>
          <w:b/>
          <w:kern w:val="0"/>
          <w:sz w:val="22"/>
          <w:szCs w:val="22"/>
          <w:lang w:val="en-US" w:eastAsia="en-GB"/>
          <w14:ligatures w14:val="none"/>
        </w:rPr>
      </w:pPr>
    </w:p>
    <w:p w14:paraId="414AB4CE"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work with colleagues to continue to develop and implement the highest standard of learning support, which ensures the highest levels of satisfaction for all learners and which enables them to achieve to their optimum level.</w:t>
      </w:r>
    </w:p>
    <w:p w14:paraId="48CF9147" w14:textId="77777777" w:rsidR="006E4591" w:rsidRPr="00EF07B2" w:rsidRDefault="006E4591" w:rsidP="006E4591">
      <w:pPr>
        <w:spacing w:after="0" w:line="259" w:lineRule="auto"/>
        <w:ind w:left="720"/>
        <w:contextualSpacing/>
        <w:rPr>
          <w:rFonts w:ascii="Arial" w:hAnsi="Arial" w:cs="Arial"/>
          <w:kern w:val="0"/>
          <w:sz w:val="22"/>
          <w:szCs w:val="22"/>
          <w14:ligatures w14:val="none"/>
        </w:rPr>
      </w:pPr>
    </w:p>
    <w:p w14:paraId="6A072344" w14:textId="5E0528E8"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manage and be responsible for all aspects of the College’s quality assurance and improvement processes within the area, for example self-assessment, quality improvement plans, performance review, performance audit and learner voice</w:t>
      </w:r>
    </w:p>
    <w:p w14:paraId="08E71C96"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2EE0DF24" w14:textId="77777777" w:rsidR="00EF07B2" w:rsidRDefault="00EF07B2" w:rsidP="00860CB5">
      <w:pPr>
        <w:numPr>
          <w:ilvl w:val="0"/>
          <w:numId w:val="9"/>
        </w:numPr>
        <w:spacing w:after="0" w:line="240" w:lineRule="auto"/>
        <w:rPr>
          <w:rFonts w:ascii="Arial" w:hAnsi="Arial" w:cs="Arial"/>
          <w:kern w:val="0"/>
          <w:sz w:val="22"/>
          <w:szCs w:val="22"/>
          <w14:ligatures w14:val="none"/>
        </w:rPr>
      </w:pPr>
      <w:r w:rsidRPr="00EF07B2">
        <w:rPr>
          <w:rFonts w:ascii="Arial" w:hAnsi="Arial" w:cs="Arial"/>
          <w:kern w:val="0"/>
          <w:sz w:val="22"/>
          <w:szCs w:val="22"/>
          <w14:ligatures w14:val="none"/>
        </w:rPr>
        <w:t>To oversee all parts of the transition for each learner into and out of the college:  ensuring consultations are responded to within the statutory timeframe and the appropriate funding is agreed and claimed with the Local Authority, arranging annual reviews and advising on next steps and overseeing the completion of all relevant documentation.</w:t>
      </w:r>
    </w:p>
    <w:p w14:paraId="2FEC1F35" w14:textId="77777777" w:rsidR="006E4591" w:rsidRPr="00EF07B2" w:rsidRDefault="006E4591" w:rsidP="006E4591">
      <w:pPr>
        <w:spacing w:after="0" w:line="240" w:lineRule="auto"/>
        <w:rPr>
          <w:rFonts w:ascii="Arial" w:hAnsi="Arial" w:cs="Arial"/>
          <w:kern w:val="0"/>
          <w:sz w:val="22"/>
          <w:szCs w:val="22"/>
          <w14:ligatures w14:val="none"/>
        </w:rPr>
      </w:pPr>
    </w:p>
    <w:p w14:paraId="03DD3017" w14:textId="77777777" w:rsidR="00EF07B2" w:rsidRDefault="00EF07B2" w:rsidP="00860CB5">
      <w:pPr>
        <w:numPr>
          <w:ilvl w:val="0"/>
          <w:numId w:val="9"/>
        </w:numPr>
        <w:spacing w:after="0" w:line="240" w:lineRule="auto"/>
        <w:rPr>
          <w:rFonts w:ascii="Arial" w:hAnsi="Arial" w:cs="Arial"/>
          <w:kern w:val="0"/>
          <w:sz w:val="22"/>
          <w:szCs w:val="22"/>
          <w14:ligatures w14:val="none"/>
        </w:rPr>
      </w:pPr>
      <w:r w:rsidRPr="00EF07B2">
        <w:rPr>
          <w:rFonts w:ascii="Arial" w:hAnsi="Arial" w:cs="Arial"/>
          <w:kern w:val="0"/>
          <w:sz w:val="22"/>
          <w:szCs w:val="22"/>
          <w14:ligatures w14:val="none"/>
        </w:rPr>
        <w:t>To liaise with parents, carers and other external partners as needed and attend such external meetings as are necessary.</w:t>
      </w:r>
    </w:p>
    <w:p w14:paraId="3CB27B8A" w14:textId="77777777" w:rsidR="006E4591" w:rsidRPr="00EF07B2" w:rsidRDefault="006E4591" w:rsidP="006E4591">
      <w:pPr>
        <w:spacing w:after="0" w:line="240" w:lineRule="auto"/>
        <w:rPr>
          <w:rFonts w:ascii="Arial" w:hAnsi="Arial" w:cs="Arial"/>
          <w:kern w:val="0"/>
          <w:sz w:val="22"/>
          <w:szCs w:val="22"/>
          <w14:ligatures w14:val="none"/>
        </w:rPr>
      </w:pPr>
    </w:p>
    <w:p w14:paraId="578A84D2" w14:textId="47717991" w:rsidR="00EF07B2" w:rsidRDefault="00EF07B2" w:rsidP="00860CB5">
      <w:pPr>
        <w:numPr>
          <w:ilvl w:val="0"/>
          <w:numId w:val="9"/>
        </w:numPr>
        <w:spacing w:after="0" w:line="259" w:lineRule="auto"/>
        <w:contextualSpacing/>
        <w:rPr>
          <w:rFonts w:ascii="Arial" w:hAnsi="Arial" w:cs="Arial"/>
          <w:kern w:val="0"/>
          <w:sz w:val="22"/>
          <w:szCs w:val="22"/>
          <w14:ligatures w14:val="none"/>
        </w:rPr>
      </w:pPr>
      <w:r>
        <w:rPr>
          <w:rFonts w:ascii="Arial" w:hAnsi="Arial" w:cs="Arial"/>
          <w:kern w:val="0"/>
          <w:sz w:val="22"/>
          <w:szCs w:val="22"/>
          <w14:ligatures w14:val="none"/>
        </w:rPr>
        <w:t>To</w:t>
      </w:r>
      <w:r w:rsidRPr="00EF07B2">
        <w:rPr>
          <w:rFonts w:ascii="Arial" w:hAnsi="Arial" w:cs="Arial"/>
          <w:kern w:val="0"/>
          <w:sz w:val="22"/>
          <w:szCs w:val="22"/>
          <w14:ligatures w14:val="none"/>
        </w:rPr>
        <w:t xml:space="preserve"> lead and manage a team of support staff; provide colleagues with inspiration, direction and support they need to deliver outstanding support and source specialist staff where necessary.</w:t>
      </w:r>
    </w:p>
    <w:p w14:paraId="62EC22B7"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78165B68" w14:textId="5985373E" w:rsidR="00EF07B2" w:rsidRDefault="00EF07B2" w:rsidP="00860CB5">
      <w:pPr>
        <w:numPr>
          <w:ilvl w:val="0"/>
          <w:numId w:val="9"/>
        </w:numPr>
        <w:spacing w:after="0" w:line="240" w:lineRule="auto"/>
        <w:rPr>
          <w:rFonts w:ascii="Arial" w:eastAsia="Times New Roman" w:hAnsi="Arial" w:cs="Arial"/>
          <w:kern w:val="0"/>
          <w:sz w:val="22"/>
          <w:szCs w:val="22"/>
          <w14:ligatures w14:val="none"/>
        </w:rPr>
      </w:pPr>
      <w:r w:rsidRPr="00EF07B2">
        <w:rPr>
          <w:rFonts w:ascii="Arial" w:eastAsia="Times New Roman" w:hAnsi="Arial" w:cs="Arial"/>
          <w:kern w:val="0"/>
          <w:sz w:val="22"/>
          <w:szCs w:val="22"/>
          <w14:ligatures w14:val="none"/>
        </w:rPr>
        <w:t xml:space="preserve">Work with the </w:t>
      </w:r>
      <w:r>
        <w:rPr>
          <w:rFonts w:ascii="Arial" w:eastAsia="Times New Roman" w:hAnsi="Arial" w:cs="Arial"/>
          <w:kern w:val="0"/>
          <w:sz w:val="22"/>
          <w:szCs w:val="22"/>
          <w14:ligatures w14:val="none"/>
        </w:rPr>
        <w:t xml:space="preserve">Director of </w:t>
      </w:r>
      <w:r w:rsidR="00A97654">
        <w:rPr>
          <w:rFonts w:ascii="Arial" w:eastAsia="Times New Roman" w:hAnsi="Arial" w:cs="Arial"/>
          <w:kern w:val="0"/>
          <w:sz w:val="22"/>
          <w:szCs w:val="22"/>
          <w14:ligatures w14:val="none"/>
        </w:rPr>
        <w:t xml:space="preserve">Foundation – Curriculum and Support </w:t>
      </w:r>
      <w:r w:rsidRPr="00EF07B2">
        <w:rPr>
          <w:rFonts w:ascii="Arial" w:eastAsia="Times New Roman" w:hAnsi="Arial" w:cs="Arial"/>
          <w:kern w:val="0"/>
          <w:sz w:val="22"/>
          <w:szCs w:val="22"/>
          <w14:ligatures w14:val="none"/>
        </w:rPr>
        <w:t>to identify and plan staff development needs across the ALS team</w:t>
      </w:r>
      <w:r>
        <w:rPr>
          <w:rFonts w:ascii="Arial" w:eastAsia="Times New Roman" w:hAnsi="Arial" w:cs="Arial"/>
          <w:kern w:val="0"/>
          <w:sz w:val="22"/>
          <w:szCs w:val="22"/>
          <w14:ligatures w14:val="none"/>
        </w:rPr>
        <w:t>/s</w:t>
      </w:r>
      <w:r w:rsidRPr="00EF07B2">
        <w:rPr>
          <w:rFonts w:ascii="Arial" w:eastAsia="Times New Roman" w:hAnsi="Arial" w:cs="Arial"/>
          <w:kern w:val="0"/>
          <w:sz w:val="22"/>
          <w:szCs w:val="22"/>
          <w14:ligatures w14:val="none"/>
        </w:rPr>
        <w:t xml:space="preserve"> and cross college in liaison with other managers.</w:t>
      </w:r>
    </w:p>
    <w:p w14:paraId="39342AE1" w14:textId="77777777" w:rsidR="006E4591" w:rsidRPr="00EF07B2" w:rsidRDefault="006E4591" w:rsidP="006E4591">
      <w:pPr>
        <w:spacing w:after="0" w:line="240" w:lineRule="auto"/>
        <w:ind w:left="720"/>
        <w:rPr>
          <w:rFonts w:ascii="Arial" w:eastAsia="Times New Roman" w:hAnsi="Arial" w:cs="Arial"/>
          <w:kern w:val="0"/>
          <w:sz w:val="22"/>
          <w:szCs w:val="22"/>
          <w14:ligatures w14:val="none"/>
        </w:rPr>
      </w:pPr>
    </w:p>
    <w:p w14:paraId="0CBD8CEF" w14:textId="77777777" w:rsidR="00EF07B2" w:rsidRPr="006E4591" w:rsidRDefault="00EF07B2" w:rsidP="00860CB5">
      <w:pPr>
        <w:numPr>
          <w:ilvl w:val="0"/>
          <w:numId w:val="9"/>
        </w:numPr>
        <w:spacing w:after="0" w:line="240" w:lineRule="auto"/>
        <w:rPr>
          <w:rFonts w:ascii="Arial" w:eastAsia="Times New Roman" w:hAnsi="Arial" w:cs="Arial"/>
          <w:kern w:val="0"/>
          <w:sz w:val="22"/>
          <w:szCs w:val="22"/>
          <w14:ligatures w14:val="none"/>
        </w:rPr>
      </w:pPr>
      <w:r w:rsidRPr="00EF07B2">
        <w:rPr>
          <w:rFonts w:ascii="Arial" w:eastAsia="Times New Roman" w:hAnsi="Arial" w:cs="Arial"/>
          <w:kern w:val="0"/>
          <w:sz w:val="22"/>
          <w:szCs w:val="22"/>
          <w14:ligatures w14:val="none"/>
        </w:rPr>
        <w:t>To set up and run team meetings as required and represent Learning Support at management meetings as appropriate</w:t>
      </w:r>
      <w:r w:rsidRPr="00EF07B2">
        <w:rPr>
          <w:rFonts w:ascii="Arial" w:hAnsi="Arial" w:cs="Arial"/>
          <w:kern w:val="0"/>
          <w:sz w:val="22"/>
          <w:szCs w:val="22"/>
          <w14:ligatures w14:val="none"/>
        </w:rPr>
        <w:t>.</w:t>
      </w:r>
    </w:p>
    <w:p w14:paraId="2673D2FC" w14:textId="77777777" w:rsidR="006E4591" w:rsidRPr="00EF07B2" w:rsidRDefault="006E4591" w:rsidP="006E4591">
      <w:pPr>
        <w:spacing w:after="0" w:line="240" w:lineRule="auto"/>
        <w:rPr>
          <w:rFonts w:ascii="Arial" w:eastAsia="Times New Roman" w:hAnsi="Arial" w:cs="Arial"/>
          <w:kern w:val="0"/>
          <w:sz w:val="22"/>
          <w:szCs w:val="22"/>
          <w14:ligatures w14:val="none"/>
        </w:rPr>
      </w:pPr>
    </w:p>
    <w:p w14:paraId="5ED472E1"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work with marketing, communications and events colleagues to ensure the college offer of support is clearly and well communicated to current and prospective learners.</w:t>
      </w:r>
    </w:p>
    <w:p w14:paraId="507913F7"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17481B93"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implement a lean, effective and efficient resource model to support the delivery of the college’s approach to learning support including for example, optimised timetabling and staff utilisation and, in the use of learning technologies to support learning.</w:t>
      </w:r>
    </w:p>
    <w:p w14:paraId="3AF7D9E5"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44569737"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ensure that regular reviews of learner progress take place in collaboration with curriculum staff and in line with the College policy and that effective Individual Support Plans are in place for all learners.</w:t>
      </w:r>
    </w:p>
    <w:p w14:paraId="3B4E0B9B" w14:textId="77777777" w:rsidR="006E4591" w:rsidRPr="00EF07B2" w:rsidRDefault="006E4591" w:rsidP="006E4591">
      <w:pPr>
        <w:spacing w:after="0" w:line="259" w:lineRule="auto"/>
        <w:ind w:left="720"/>
        <w:contextualSpacing/>
        <w:rPr>
          <w:rFonts w:ascii="Arial" w:hAnsi="Arial" w:cs="Arial"/>
          <w:kern w:val="0"/>
          <w:sz w:val="22"/>
          <w:szCs w:val="22"/>
          <w14:ligatures w14:val="none"/>
        </w:rPr>
      </w:pPr>
    </w:p>
    <w:p w14:paraId="48F3F764"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ensure up to date and accurate records are kept of all needs, interventions and support for learners with additional learning needs and that these records meet the required standards of external bodies, including Ofsted.</w:t>
      </w:r>
    </w:p>
    <w:p w14:paraId="2FFC53A4"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52668C12" w14:textId="77777777" w:rsidR="00EF07B2" w:rsidRDefault="00EF07B2" w:rsidP="00860CB5">
      <w:pPr>
        <w:numPr>
          <w:ilvl w:val="0"/>
          <w:numId w:val="9"/>
        </w:numPr>
        <w:spacing w:after="0" w:line="240" w:lineRule="auto"/>
        <w:rPr>
          <w:rFonts w:ascii="Arial" w:hAnsi="Arial" w:cs="Arial"/>
          <w:kern w:val="0"/>
          <w:sz w:val="22"/>
          <w:szCs w:val="22"/>
          <w14:ligatures w14:val="none"/>
        </w:rPr>
      </w:pPr>
      <w:r w:rsidRPr="00EF07B2">
        <w:rPr>
          <w:rFonts w:ascii="Arial" w:hAnsi="Arial" w:cs="Arial"/>
          <w:kern w:val="0"/>
          <w:sz w:val="22"/>
          <w:szCs w:val="22"/>
          <w14:ligatures w14:val="none"/>
        </w:rPr>
        <w:t>To ensure that information relevant to the work of the area is collected and collated and to report and analyse statistical information about Additional Learning Support as required, for example to identify added value, patterns and trends and to support strategic planning. To ensure that relevant data and information is disseminated to staff in the area.</w:t>
      </w:r>
    </w:p>
    <w:p w14:paraId="66A5C86A" w14:textId="77777777" w:rsidR="006E4591" w:rsidRPr="00EF07B2" w:rsidRDefault="006E4591" w:rsidP="006E4591">
      <w:pPr>
        <w:spacing w:after="0" w:line="240" w:lineRule="auto"/>
        <w:rPr>
          <w:rFonts w:ascii="Arial" w:hAnsi="Arial" w:cs="Arial"/>
          <w:kern w:val="0"/>
          <w:sz w:val="22"/>
          <w:szCs w:val="22"/>
          <w14:ligatures w14:val="none"/>
        </w:rPr>
      </w:pPr>
    </w:p>
    <w:p w14:paraId="43187916" w14:textId="1CF19746" w:rsidR="00EF07B2" w:rsidRP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 xml:space="preserve">To manage and report on the Additional Learning Support funding and the portion of the Adult </w:t>
      </w:r>
      <w:r>
        <w:rPr>
          <w:rFonts w:ascii="Arial" w:hAnsi="Arial" w:cs="Arial"/>
          <w:kern w:val="0"/>
          <w:sz w:val="22"/>
          <w:szCs w:val="22"/>
          <w14:ligatures w14:val="none"/>
        </w:rPr>
        <w:t xml:space="preserve">Skills </w:t>
      </w:r>
      <w:r w:rsidRPr="00EF07B2">
        <w:rPr>
          <w:rFonts w:ascii="Arial" w:hAnsi="Arial" w:cs="Arial"/>
          <w:kern w:val="0"/>
          <w:sz w:val="22"/>
          <w:szCs w:val="22"/>
          <w14:ligatures w14:val="none"/>
        </w:rPr>
        <w:t xml:space="preserve">Budget funding that </w:t>
      </w:r>
      <w:r w:rsidR="006927C9">
        <w:rPr>
          <w:rFonts w:ascii="Arial" w:hAnsi="Arial" w:cs="Arial"/>
          <w:kern w:val="0"/>
          <w:sz w:val="22"/>
          <w:szCs w:val="22"/>
          <w14:ligatures w14:val="none"/>
        </w:rPr>
        <w:t>applies</w:t>
      </w:r>
      <w:r w:rsidRPr="00EF07B2">
        <w:rPr>
          <w:rFonts w:ascii="Arial" w:hAnsi="Arial" w:cs="Arial"/>
          <w:kern w:val="0"/>
          <w:sz w:val="22"/>
          <w:szCs w:val="22"/>
          <w14:ligatures w14:val="none"/>
        </w:rPr>
        <w:t xml:space="preserve"> to additional learning support in accordance with college policy and financial regulations; provide robust accurate finance reports; support with the forecast and deliver against agreed budgets, ensuring that the College meets all related targets successfully and in a timely manner.</w:t>
      </w:r>
    </w:p>
    <w:p w14:paraId="1CEA2613"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ensure effective auditable records are in place to support internal and external audits</w:t>
      </w:r>
    </w:p>
    <w:p w14:paraId="51F515AD" w14:textId="77777777" w:rsidR="006E4591" w:rsidRPr="00EF07B2" w:rsidRDefault="006E4591" w:rsidP="006E4591">
      <w:pPr>
        <w:spacing w:after="0" w:line="259" w:lineRule="auto"/>
        <w:ind w:left="360"/>
        <w:contextualSpacing/>
        <w:rPr>
          <w:rFonts w:ascii="Arial" w:hAnsi="Arial" w:cs="Arial"/>
          <w:kern w:val="0"/>
          <w:sz w:val="22"/>
          <w:szCs w:val="22"/>
          <w14:ligatures w14:val="none"/>
        </w:rPr>
      </w:pPr>
    </w:p>
    <w:p w14:paraId="5DC35BA6" w14:textId="77777777" w:rsidR="00EF07B2" w:rsidRDefault="00EF07B2" w:rsidP="00860CB5">
      <w:pPr>
        <w:numPr>
          <w:ilvl w:val="0"/>
          <w:numId w:val="9"/>
        </w:numPr>
        <w:spacing w:after="0" w:line="240" w:lineRule="auto"/>
        <w:rPr>
          <w:rFonts w:ascii="Arial" w:hAnsi="Arial" w:cs="Arial"/>
          <w:kern w:val="0"/>
          <w:sz w:val="22"/>
          <w:szCs w:val="22"/>
          <w14:ligatures w14:val="none"/>
        </w:rPr>
      </w:pPr>
      <w:r w:rsidRPr="00EF07B2">
        <w:rPr>
          <w:rFonts w:ascii="Arial" w:hAnsi="Arial" w:cs="Arial"/>
          <w:kern w:val="0"/>
          <w:sz w:val="22"/>
          <w:szCs w:val="22"/>
          <w14:ligatures w14:val="none"/>
        </w:rPr>
        <w:t>To represent the College with external agencies as required in the performance of duties, acting as main contact and attending external meetings as required.</w:t>
      </w:r>
    </w:p>
    <w:p w14:paraId="2D47EB5B" w14:textId="77777777" w:rsidR="006E4591" w:rsidRPr="00EF07B2" w:rsidRDefault="006E4591" w:rsidP="006E4591">
      <w:pPr>
        <w:spacing w:after="0" w:line="240" w:lineRule="auto"/>
        <w:rPr>
          <w:rFonts w:ascii="Arial" w:hAnsi="Arial" w:cs="Arial"/>
          <w:kern w:val="0"/>
          <w:sz w:val="22"/>
          <w:szCs w:val="22"/>
          <w14:ligatures w14:val="none"/>
        </w:rPr>
      </w:pPr>
    </w:p>
    <w:p w14:paraId="2A9FEAB7" w14:textId="77777777" w:rsidR="00EF07B2" w:rsidRDefault="00EF07B2" w:rsidP="00860CB5">
      <w:pPr>
        <w:numPr>
          <w:ilvl w:val="0"/>
          <w:numId w:val="9"/>
        </w:numPr>
        <w:spacing w:after="0" w:line="240" w:lineRule="auto"/>
        <w:rPr>
          <w:rFonts w:ascii="Arial" w:eastAsia="Times New Roman" w:hAnsi="Arial" w:cs="Arial"/>
          <w:kern w:val="0"/>
          <w:sz w:val="22"/>
          <w:szCs w:val="22"/>
          <w14:ligatures w14:val="none"/>
        </w:rPr>
      </w:pPr>
      <w:r w:rsidRPr="00EF07B2">
        <w:rPr>
          <w:rFonts w:ascii="Arial" w:eastAsia="Times New Roman" w:hAnsi="Arial" w:cs="Arial"/>
          <w:kern w:val="0"/>
          <w:sz w:val="22"/>
          <w:szCs w:val="22"/>
          <w14:ligatures w14:val="none"/>
        </w:rPr>
        <w:t>Working in conjunction with the relevant cross-college services, to ensure the efficient and effective management of the equipment and physical resources allocated to learning support.</w:t>
      </w:r>
    </w:p>
    <w:p w14:paraId="58D396D3" w14:textId="77777777" w:rsidR="006E4591" w:rsidRPr="00EF07B2" w:rsidRDefault="006E4591" w:rsidP="006E4591">
      <w:pPr>
        <w:spacing w:after="0" w:line="240" w:lineRule="auto"/>
        <w:rPr>
          <w:rFonts w:ascii="Arial" w:eastAsia="Times New Roman" w:hAnsi="Arial" w:cs="Arial"/>
          <w:kern w:val="0"/>
          <w:sz w:val="22"/>
          <w:szCs w:val="22"/>
          <w14:ligatures w14:val="none"/>
        </w:rPr>
      </w:pPr>
    </w:p>
    <w:p w14:paraId="53FC282D" w14:textId="77777777" w:rsidR="00EF07B2" w:rsidRDefault="00EF07B2" w:rsidP="00860CB5">
      <w:pPr>
        <w:numPr>
          <w:ilvl w:val="0"/>
          <w:numId w:val="9"/>
        </w:numPr>
        <w:spacing w:after="0" w:line="240" w:lineRule="auto"/>
        <w:rPr>
          <w:rFonts w:ascii="Arial" w:eastAsia="Times New Roman" w:hAnsi="Arial" w:cs="Arial"/>
          <w:kern w:val="0"/>
          <w:sz w:val="22"/>
          <w:szCs w:val="22"/>
          <w14:ligatures w14:val="none"/>
        </w:rPr>
      </w:pPr>
      <w:r w:rsidRPr="00EF07B2">
        <w:rPr>
          <w:rFonts w:ascii="Arial" w:hAnsi="Arial" w:cs="Arial"/>
          <w:kern w:val="0"/>
          <w:sz w:val="22"/>
          <w:szCs w:val="22"/>
          <w14:ligatures w14:val="none"/>
        </w:rPr>
        <w:t>To ensure that the college meets its obligations according to the SEND code of practice and all relevant frameworks and processes that pertain to ALS, High Needs’ learners and learners with SEND, keeping up to date with knowledge of national and local initiatives and how they may impact upon policy and practice and supporting and developing colleagues through advice, guidance and the organisation of training</w:t>
      </w:r>
      <w:r w:rsidRPr="00EF07B2">
        <w:rPr>
          <w:rFonts w:ascii="Arial" w:eastAsia="Times New Roman" w:hAnsi="Arial" w:cs="Arial"/>
          <w:kern w:val="0"/>
          <w:sz w:val="22"/>
          <w:szCs w:val="22"/>
          <w14:ligatures w14:val="none"/>
        </w:rPr>
        <w:t>.</w:t>
      </w:r>
    </w:p>
    <w:p w14:paraId="4F1E37D0" w14:textId="77777777" w:rsidR="006E4591" w:rsidRPr="00EF07B2" w:rsidRDefault="006E4591" w:rsidP="006E4591">
      <w:pPr>
        <w:spacing w:after="0" w:line="240" w:lineRule="auto"/>
        <w:rPr>
          <w:rFonts w:ascii="Arial" w:eastAsia="Times New Roman" w:hAnsi="Arial" w:cs="Arial"/>
          <w:kern w:val="0"/>
          <w:sz w:val="22"/>
          <w:szCs w:val="22"/>
          <w14:ligatures w14:val="none"/>
        </w:rPr>
      </w:pPr>
    </w:p>
    <w:p w14:paraId="0B9E1AF2"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ensure exams access arrangements are completed in a timely fashion and in accordance with government and JCQ guidance.</w:t>
      </w:r>
    </w:p>
    <w:p w14:paraId="13E7F85C"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4B7C6C29" w14:textId="1486B61B" w:rsidR="00EF07B2" w:rsidRDefault="00EF07B2" w:rsidP="00860CB5">
      <w:pPr>
        <w:numPr>
          <w:ilvl w:val="0"/>
          <w:numId w:val="9"/>
        </w:numPr>
        <w:spacing w:after="0" w:line="240" w:lineRule="auto"/>
        <w:contextualSpacing/>
        <w:rPr>
          <w:rFonts w:ascii="Arial" w:eastAsia="Times New Roman" w:hAnsi="Arial" w:cs="Arial"/>
          <w:kern w:val="0"/>
          <w:sz w:val="22"/>
          <w:szCs w:val="22"/>
          <w14:ligatures w14:val="none"/>
        </w:rPr>
      </w:pPr>
      <w:r w:rsidRPr="00EF07B2">
        <w:rPr>
          <w:rFonts w:ascii="Arial" w:eastAsia="Times New Roman" w:hAnsi="Arial" w:cs="Arial"/>
          <w:kern w:val="0"/>
          <w:sz w:val="22"/>
          <w:szCs w:val="22"/>
          <w14:ligatures w14:val="none"/>
        </w:rPr>
        <w:t>To line-manage appropriate specific staff</w:t>
      </w:r>
      <w:r w:rsidR="006E4591">
        <w:rPr>
          <w:rFonts w:ascii="Arial" w:eastAsia="Times New Roman" w:hAnsi="Arial" w:cs="Arial"/>
          <w:kern w:val="0"/>
          <w:sz w:val="22"/>
          <w:szCs w:val="22"/>
          <w14:ligatures w14:val="none"/>
        </w:rPr>
        <w:t xml:space="preserve"> and </w:t>
      </w:r>
      <w:r w:rsidRPr="00EF07B2">
        <w:rPr>
          <w:rFonts w:ascii="Arial" w:eastAsia="Times New Roman" w:hAnsi="Arial" w:cs="Arial"/>
          <w:kern w:val="0"/>
          <w:sz w:val="22"/>
          <w:szCs w:val="22"/>
          <w14:ligatures w14:val="none"/>
        </w:rPr>
        <w:t xml:space="preserve">set performance targets for staff  </w:t>
      </w:r>
    </w:p>
    <w:p w14:paraId="4CAF1CE4" w14:textId="77777777" w:rsidR="006E4591" w:rsidRPr="00EF07B2" w:rsidRDefault="006E4591" w:rsidP="006E4591">
      <w:pPr>
        <w:spacing w:after="0" w:line="240" w:lineRule="auto"/>
        <w:contextualSpacing/>
        <w:rPr>
          <w:rFonts w:ascii="Arial" w:eastAsia="Times New Roman" w:hAnsi="Arial" w:cs="Arial"/>
          <w:kern w:val="0"/>
          <w:sz w:val="22"/>
          <w:szCs w:val="22"/>
          <w14:ligatures w14:val="none"/>
        </w:rPr>
      </w:pPr>
    </w:p>
    <w:p w14:paraId="7F4E4E36" w14:textId="77777777" w:rsidR="00EF07B2" w:rsidRDefault="00EF07B2" w:rsidP="00860CB5">
      <w:pPr>
        <w:numPr>
          <w:ilvl w:val="0"/>
          <w:numId w:val="9"/>
        </w:numPr>
        <w:spacing w:after="0" w:line="240" w:lineRule="auto"/>
        <w:rPr>
          <w:rFonts w:ascii="Arial" w:hAnsi="Arial" w:cs="Arial"/>
          <w:kern w:val="0"/>
          <w:sz w:val="22"/>
          <w:szCs w:val="22"/>
          <w14:ligatures w14:val="none"/>
        </w:rPr>
      </w:pPr>
      <w:r w:rsidRPr="00EF07B2">
        <w:rPr>
          <w:rFonts w:ascii="Arial" w:hAnsi="Arial" w:cs="Arial"/>
          <w:kern w:val="0"/>
          <w:sz w:val="22"/>
          <w:szCs w:val="22"/>
          <w14:ligatures w14:val="none"/>
        </w:rPr>
        <w:t>To support the College internal inspection process and related procedures</w:t>
      </w:r>
    </w:p>
    <w:p w14:paraId="35967F74" w14:textId="77777777" w:rsidR="006E4591" w:rsidRPr="00EF07B2" w:rsidRDefault="006E4591" w:rsidP="006E4591">
      <w:pPr>
        <w:spacing w:after="0" w:line="240" w:lineRule="auto"/>
        <w:rPr>
          <w:rFonts w:ascii="Arial" w:hAnsi="Arial" w:cs="Arial"/>
          <w:kern w:val="0"/>
          <w:sz w:val="22"/>
          <w:szCs w:val="22"/>
          <w14:ligatures w14:val="none"/>
        </w:rPr>
      </w:pPr>
    </w:p>
    <w:p w14:paraId="7A1B6E57" w14:textId="77777777" w:rsid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undertake the role of Fire Marshall and assist in the safe evacuation of learners, staff and members of the public from College buildings.</w:t>
      </w:r>
    </w:p>
    <w:p w14:paraId="20813B55" w14:textId="77777777" w:rsidR="006E4591" w:rsidRPr="00EF07B2" w:rsidRDefault="006E4591" w:rsidP="006E4591">
      <w:pPr>
        <w:spacing w:after="0" w:line="259" w:lineRule="auto"/>
        <w:contextualSpacing/>
        <w:rPr>
          <w:rFonts w:ascii="Arial" w:hAnsi="Arial" w:cs="Arial"/>
          <w:kern w:val="0"/>
          <w:sz w:val="22"/>
          <w:szCs w:val="22"/>
          <w14:ligatures w14:val="none"/>
        </w:rPr>
      </w:pPr>
    </w:p>
    <w:p w14:paraId="09650236" w14:textId="77777777" w:rsidR="00EF07B2" w:rsidRPr="00EF07B2" w:rsidRDefault="00EF07B2" w:rsidP="00860CB5">
      <w:pPr>
        <w:numPr>
          <w:ilvl w:val="0"/>
          <w:numId w:val="9"/>
        </w:numPr>
        <w:spacing w:after="0" w:line="259" w:lineRule="auto"/>
        <w:contextualSpacing/>
        <w:rPr>
          <w:rFonts w:ascii="Arial" w:hAnsi="Arial" w:cs="Arial"/>
          <w:kern w:val="0"/>
          <w:sz w:val="22"/>
          <w:szCs w:val="22"/>
          <w14:ligatures w14:val="none"/>
        </w:rPr>
      </w:pPr>
      <w:r w:rsidRPr="00EF07B2">
        <w:rPr>
          <w:rFonts w:ascii="Arial" w:hAnsi="Arial" w:cs="Arial"/>
          <w:kern w:val="0"/>
          <w:sz w:val="22"/>
          <w:szCs w:val="22"/>
          <w14:ligatures w14:val="none"/>
        </w:rPr>
        <w:t>To work with colleagues across the college to ensure we are providing necessary safeguarding for all learners.</w:t>
      </w:r>
    </w:p>
    <w:p w14:paraId="0F7CC2B6" w14:textId="77777777" w:rsidR="00EF07B2" w:rsidRPr="00EF07B2" w:rsidRDefault="00EF07B2" w:rsidP="00EF07B2">
      <w:pPr>
        <w:spacing w:after="0" w:line="259" w:lineRule="auto"/>
        <w:rPr>
          <w:rFonts w:ascii="Arial" w:hAnsi="Arial" w:cs="Arial"/>
          <w:kern w:val="0"/>
          <w:sz w:val="22"/>
          <w:szCs w:val="22"/>
          <w14:ligatures w14:val="none"/>
        </w:rPr>
      </w:pPr>
    </w:p>
    <w:p w14:paraId="6A8277BE" w14:textId="3580E047" w:rsidR="00EF07B2" w:rsidRPr="00EF07B2" w:rsidRDefault="00EF07B2" w:rsidP="00EF07B2">
      <w:pPr>
        <w:spacing w:after="240" w:line="240" w:lineRule="auto"/>
        <w:rPr>
          <w:rFonts w:ascii="Arial" w:hAnsi="Arial" w:cs="Arial"/>
          <w:color w:val="000000" w:themeColor="text1"/>
          <w:kern w:val="0"/>
          <w:sz w:val="22"/>
          <w:szCs w:val="20"/>
          <w14:ligatures w14:val="none"/>
        </w:rPr>
      </w:pPr>
      <w:r>
        <w:rPr>
          <w:rFonts w:ascii="Arial" w:hAnsi="Arial" w:cs="Arial"/>
          <w:kern w:val="0"/>
          <w:sz w:val="22"/>
          <w:szCs w:val="20"/>
          <w14:ligatures w14:val="none"/>
        </w:rPr>
        <w:t>HRUC</w:t>
      </w:r>
      <w:r w:rsidRPr="00EF07B2">
        <w:rPr>
          <w:rFonts w:ascii="Arial" w:hAnsi="Arial" w:cs="Arial"/>
          <w:kern w:val="0"/>
          <w:sz w:val="22"/>
          <w:szCs w:val="20"/>
          <w14:ligatures w14:val="none"/>
        </w:rPr>
        <w:t xml:space="preserve"> aspires to be an outstanding College and in recognition of the crucial role that members of staff play, individually and collectively, in achieving and </w:t>
      </w:r>
      <w:r w:rsidRPr="00EF07B2">
        <w:rPr>
          <w:rFonts w:ascii="Arial" w:hAnsi="Arial" w:cs="Arial"/>
          <w:color w:val="000000" w:themeColor="text1"/>
          <w:kern w:val="0"/>
          <w:sz w:val="22"/>
          <w:szCs w:val="20"/>
          <w14:ligatures w14:val="none"/>
        </w:rPr>
        <w:t>maintaining high standards all employees are required to:</w:t>
      </w:r>
    </w:p>
    <w:p w14:paraId="2A389655"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Be a positive ambassador for the College at all times.</w:t>
      </w:r>
    </w:p>
    <w:p w14:paraId="53579F38" w14:textId="77777777" w:rsidR="006E4591" w:rsidRPr="00EF07B2" w:rsidRDefault="006E4591" w:rsidP="006E4591">
      <w:pPr>
        <w:spacing w:line="259" w:lineRule="auto"/>
        <w:ind w:left="360"/>
        <w:contextualSpacing/>
        <w:rPr>
          <w:rFonts w:ascii="Arial" w:hAnsi="Arial" w:cs="Arial"/>
          <w:color w:val="000000" w:themeColor="text1"/>
          <w:kern w:val="0"/>
          <w:sz w:val="22"/>
          <w:szCs w:val="22"/>
          <w14:ligatures w14:val="none"/>
        </w:rPr>
      </w:pPr>
    </w:p>
    <w:p w14:paraId="57EBFA58"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To adhere to the College’s policies, procedures and practices regarding the safeguarding of learners, including attendance at training and updating sessions as required and responding appropriately and supportively to any issues associated with safeguarding.</w:t>
      </w:r>
    </w:p>
    <w:p w14:paraId="58DDE8E0" w14:textId="77777777" w:rsidR="006E4591" w:rsidRPr="00EF07B2" w:rsidRDefault="006E4591" w:rsidP="006E4591">
      <w:pPr>
        <w:spacing w:line="259" w:lineRule="auto"/>
        <w:contextualSpacing/>
        <w:rPr>
          <w:rFonts w:ascii="Arial" w:hAnsi="Arial" w:cs="Arial"/>
          <w:color w:val="000000" w:themeColor="text1"/>
          <w:kern w:val="0"/>
          <w:sz w:val="22"/>
          <w:szCs w:val="22"/>
          <w14:ligatures w14:val="none"/>
        </w:rPr>
      </w:pPr>
    </w:p>
    <w:p w14:paraId="12EFD60B"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Adhere-to the College policies, codes, procedures and frameworks.</w:t>
      </w:r>
    </w:p>
    <w:p w14:paraId="759C83C3" w14:textId="77777777" w:rsidR="006E4591" w:rsidRPr="00EF07B2" w:rsidRDefault="006E4591" w:rsidP="006E4591">
      <w:pPr>
        <w:spacing w:line="259" w:lineRule="auto"/>
        <w:contextualSpacing/>
        <w:rPr>
          <w:rFonts w:ascii="Arial" w:hAnsi="Arial" w:cs="Arial"/>
          <w:color w:val="000000" w:themeColor="text1"/>
          <w:kern w:val="0"/>
          <w:sz w:val="22"/>
          <w:szCs w:val="22"/>
          <w14:ligatures w14:val="none"/>
        </w:rPr>
      </w:pPr>
    </w:p>
    <w:p w14:paraId="15F30FD5"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Undertake continuing personal and work related professional and skills development.</w:t>
      </w:r>
    </w:p>
    <w:p w14:paraId="0C49723B" w14:textId="42D514D6" w:rsidR="006E4591" w:rsidRPr="00EF07B2" w:rsidRDefault="006E4591" w:rsidP="006E4591">
      <w:pPr>
        <w:spacing w:line="259" w:lineRule="auto"/>
        <w:contextualSpacing/>
        <w:rPr>
          <w:rFonts w:ascii="Arial" w:hAnsi="Arial" w:cs="Arial"/>
          <w:color w:val="000000" w:themeColor="text1"/>
          <w:kern w:val="0"/>
          <w:sz w:val="22"/>
          <w:szCs w:val="22"/>
          <w14:ligatures w14:val="none"/>
        </w:rPr>
      </w:pPr>
    </w:p>
    <w:p w14:paraId="28B31BD2"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Work collaboratively with colleagues across the College as a whole so as to support the achievement of the College goals.</w:t>
      </w:r>
    </w:p>
    <w:p w14:paraId="4477E69E" w14:textId="77777777" w:rsidR="006E4591" w:rsidRPr="00EF07B2" w:rsidRDefault="006E4591" w:rsidP="006E4591">
      <w:pPr>
        <w:spacing w:line="259" w:lineRule="auto"/>
        <w:contextualSpacing/>
        <w:rPr>
          <w:rFonts w:ascii="Arial" w:hAnsi="Arial" w:cs="Arial"/>
          <w:color w:val="000000" w:themeColor="text1"/>
          <w:kern w:val="0"/>
          <w:sz w:val="22"/>
          <w:szCs w:val="22"/>
          <w14:ligatures w14:val="none"/>
        </w:rPr>
      </w:pPr>
    </w:p>
    <w:p w14:paraId="7A3F1F07"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Be a positive role model in terms of supporting and promoting equality &amp; diversity.</w:t>
      </w:r>
    </w:p>
    <w:p w14:paraId="4A30AE22" w14:textId="77777777" w:rsidR="006E4591" w:rsidRPr="00EF07B2" w:rsidRDefault="006E4591" w:rsidP="006E4591">
      <w:pPr>
        <w:spacing w:line="259" w:lineRule="auto"/>
        <w:contextualSpacing/>
        <w:rPr>
          <w:rFonts w:ascii="Arial" w:hAnsi="Arial" w:cs="Arial"/>
          <w:color w:val="000000" w:themeColor="text1"/>
          <w:kern w:val="0"/>
          <w:sz w:val="22"/>
          <w:szCs w:val="22"/>
          <w14:ligatures w14:val="none"/>
        </w:rPr>
      </w:pPr>
    </w:p>
    <w:p w14:paraId="62964448"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Understand and actively support the College’s approach to health and safety and, in particular, to take into account the duty of care for others and oneself in all day to day actions.</w:t>
      </w:r>
    </w:p>
    <w:p w14:paraId="7E24070C" w14:textId="77777777" w:rsidR="006E4591" w:rsidRPr="00EF07B2" w:rsidRDefault="006E4591" w:rsidP="006E4591">
      <w:pPr>
        <w:spacing w:line="259" w:lineRule="auto"/>
        <w:contextualSpacing/>
        <w:rPr>
          <w:rFonts w:ascii="Arial" w:hAnsi="Arial" w:cs="Arial"/>
          <w:color w:val="000000" w:themeColor="text1"/>
          <w:kern w:val="0"/>
          <w:sz w:val="22"/>
          <w:szCs w:val="22"/>
          <w14:ligatures w14:val="none"/>
        </w:rPr>
      </w:pPr>
    </w:p>
    <w:p w14:paraId="39C657FF" w14:textId="77777777" w:rsidR="00EF07B2" w:rsidRP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Challenge unacceptable behaviour (such as, for example, discriminatory language, not wearing College ID, shouting or playing loud music in corridors, spitting or swearing) whilst not putting one’s personal safety at undue risk.</w:t>
      </w:r>
    </w:p>
    <w:p w14:paraId="092AA350"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lastRenderedPageBreak/>
        <w:t xml:space="preserve">Make an active and positive contribution to team meetings, one to one sessions with line managers and the appraisal process </w:t>
      </w:r>
    </w:p>
    <w:p w14:paraId="4BC51FE8" w14:textId="77777777" w:rsidR="006E4591" w:rsidRPr="00EF07B2" w:rsidRDefault="006E4591" w:rsidP="006E4591">
      <w:pPr>
        <w:spacing w:line="259" w:lineRule="auto"/>
        <w:ind w:left="360"/>
        <w:contextualSpacing/>
        <w:rPr>
          <w:rFonts w:ascii="Arial" w:hAnsi="Arial" w:cs="Arial"/>
          <w:color w:val="000000" w:themeColor="text1"/>
          <w:kern w:val="0"/>
          <w:sz w:val="22"/>
          <w:szCs w:val="22"/>
          <w14:ligatures w14:val="none"/>
        </w:rPr>
      </w:pPr>
    </w:p>
    <w:p w14:paraId="43C7E717" w14:textId="77777777" w:rsidR="00EF07B2" w:rsidRDefault="00EF07B2" w:rsidP="00EF07B2">
      <w:pPr>
        <w:numPr>
          <w:ilvl w:val="0"/>
          <w:numId w:val="2"/>
        </w:numPr>
        <w:spacing w:line="259" w:lineRule="auto"/>
        <w:contextualSpacing/>
        <w:rPr>
          <w:rFonts w:ascii="Arial" w:hAnsi="Arial" w:cs="Arial"/>
          <w:color w:val="000000" w:themeColor="text1"/>
          <w:kern w:val="0"/>
          <w:sz w:val="22"/>
          <w:szCs w:val="22"/>
          <w14:ligatures w14:val="none"/>
        </w:rPr>
      </w:pPr>
      <w:r w:rsidRPr="00EF07B2">
        <w:rPr>
          <w:rFonts w:ascii="Arial" w:hAnsi="Arial" w:cs="Arial"/>
          <w:color w:val="000000" w:themeColor="text1"/>
          <w:kern w:val="0"/>
          <w:sz w:val="22"/>
          <w:szCs w:val="22"/>
          <w14:ligatures w14:val="none"/>
        </w:rPr>
        <w:t>Undertake any other duties consistent with the key responsibilities and/or duties of the post.</w:t>
      </w:r>
    </w:p>
    <w:p w14:paraId="5AFC5EB4" w14:textId="77777777" w:rsidR="00031C0C" w:rsidRDefault="00031C0C" w:rsidP="00A97654">
      <w:pPr>
        <w:spacing w:line="259" w:lineRule="auto"/>
        <w:contextualSpacing/>
        <w:rPr>
          <w:rFonts w:ascii="Arial" w:hAnsi="Arial" w:cs="Arial"/>
          <w:b/>
          <w:bCs/>
          <w:color w:val="000000" w:themeColor="text1"/>
          <w:kern w:val="0"/>
          <w:sz w:val="22"/>
          <w:szCs w:val="22"/>
          <w14:ligatures w14:val="none"/>
        </w:rPr>
      </w:pPr>
    </w:p>
    <w:p w14:paraId="48567C7B" w14:textId="77777777" w:rsidR="00031C0C" w:rsidRDefault="00031C0C" w:rsidP="00A97654">
      <w:pPr>
        <w:spacing w:line="259" w:lineRule="auto"/>
        <w:contextualSpacing/>
        <w:rPr>
          <w:rFonts w:ascii="Arial" w:hAnsi="Arial" w:cs="Arial"/>
          <w:b/>
          <w:bCs/>
          <w:color w:val="000000" w:themeColor="text1"/>
          <w:kern w:val="0"/>
          <w:sz w:val="22"/>
          <w:szCs w:val="22"/>
          <w14:ligatures w14:val="none"/>
        </w:rPr>
      </w:pPr>
    </w:p>
    <w:p w14:paraId="748E73BB" w14:textId="7899E279" w:rsidR="00676377" w:rsidRPr="00676377" w:rsidRDefault="00676377" w:rsidP="00676377">
      <w:pPr>
        <w:jc w:val="both"/>
        <w:rPr>
          <w:rFonts w:ascii="Arial" w:hAnsi="Arial"/>
          <w:b/>
          <w:bCs/>
          <w:sz w:val="22"/>
        </w:rPr>
      </w:pPr>
      <w:r w:rsidRPr="00767719">
        <w:rPr>
          <w:rFonts w:ascii="Arial" w:hAnsi="Arial"/>
          <w:b/>
          <w:bCs/>
          <w:sz w:val="22"/>
        </w:rPr>
        <w:t>Safeguarding Children and Vulnerable adults</w:t>
      </w:r>
    </w:p>
    <w:p w14:paraId="0A1E3ABE" w14:textId="4D9C0EC9" w:rsidR="00676377" w:rsidRDefault="00676377" w:rsidP="00676377">
      <w:pPr>
        <w:numPr>
          <w:ilvl w:val="0"/>
          <w:numId w:val="8"/>
        </w:numPr>
        <w:spacing w:after="0" w:line="240" w:lineRule="auto"/>
        <w:jc w:val="both"/>
        <w:rPr>
          <w:rFonts w:ascii="Arial" w:hAnsi="Arial"/>
          <w:sz w:val="22"/>
        </w:rPr>
      </w:pPr>
      <w:r w:rsidRPr="00767719">
        <w:rPr>
          <w:rFonts w:ascii="Arial" w:hAnsi="Arial"/>
          <w:sz w:val="22"/>
        </w:rPr>
        <w:t>Understand and comply with Safeguarding legislation and ensure that best practice is embedded in all working practices as required.</w:t>
      </w:r>
    </w:p>
    <w:p w14:paraId="7359F560" w14:textId="77777777" w:rsidR="00676377" w:rsidRPr="00676377" w:rsidRDefault="00676377" w:rsidP="00676377">
      <w:pPr>
        <w:spacing w:after="0" w:line="240" w:lineRule="auto"/>
        <w:ind w:left="720"/>
        <w:jc w:val="both"/>
        <w:rPr>
          <w:rFonts w:ascii="Arial" w:hAnsi="Arial"/>
          <w:sz w:val="22"/>
        </w:rPr>
      </w:pPr>
    </w:p>
    <w:p w14:paraId="5314C0A8" w14:textId="4EB2ECAB" w:rsidR="00676377" w:rsidRDefault="00676377" w:rsidP="00676377">
      <w:pPr>
        <w:numPr>
          <w:ilvl w:val="0"/>
          <w:numId w:val="8"/>
        </w:numPr>
        <w:spacing w:after="0" w:line="240" w:lineRule="auto"/>
        <w:jc w:val="both"/>
        <w:rPr>
          <w:rFonts w:ascii="Arial" w:hAnsi="Arial"/>
          <w:sz w:val="22"/>
        </w:rPr>
      </w:pPr>
      <w:r w:rsidRPr="00767719">
        <w:rPr>
          <w:rFonts w:ascii="Arial" w:hAnsi="Arial"/>
          <w:sz w:val="22"/>
        </w:rPr>
        <w:t>Commitment to Safeguarding and promoting the welfare of children and vulnerable adults, ensuring that this commitment is demonstrated in all aspects of the role as appropriate.</w:t>
      </w:r>
    </w:p>
    <w:p w14:paraId="43F7A679" w14:textId="77777777" w:rsidR="00031C0C" w:rsidRPr="00031C0C" w:rsidRDefault="00031C0C" w:rsidP="00F21AC8">
      <w:pPr>
        <w:spacing w:after="0" w:line="240" w:lineRule="auto"/>
        <w:jc w:val="both"/>
        <w:rPr>
          <w:rFonts w:ascii="Arial" w:hAnsi="Arial"/>
          <w:sz w:val="22"/>
        </w:rPr>
      </w:pPr>
    </w:p>
    <w:p w14:paraId="5E2FC0E0" w14:textId="77777777" w:rsidR="00676377" w:rsidRDefault="00676377" w:rsidP="00676377">
      <w:pPr>
        <w:pStyle w:val="BodyText2"/>
        <w:rPr>
          <w:rFonts w:ascii="Arial" w:hAnsi="Arial" w:cs="Arial"/>
          <w:b w:val="0"/>
          <w:sz w:val="22"/>
          <w:u w:val="single"/>
        </w:rPr>
      </w:pPr>
      <w:r>
        <w:rPr>
          <w:rFonts w:ascii="Arial" w:hAnsi="Arial" w:cs="Arial"/>
          <w:sz w:val="22"/>
        </w:rPr>
        <w:t>Further Education is an ever-changing service and all staff are expected to participate constructively in College activities and to adopt a flexible approach to their work.  This job description will be reviewed annually during the appraisal process and will be varied in the light of the business needs of the College.</w:t>
      </w:r>
    </w:p>
    <w:p w14:paraId="05D6F614" w14:textId="613ABC8C" w:rsidR="00DF7063" w:rsidRPr="00676377" w:rsidRDefault="00676377">
      <w:pPr>
        <w:rPr>
          <w:rFonts w:ascii="Arial" w:hAnsi="Arial" w:cs="Arial"/>
          <w:b/>
          <w:sz w:val="10"/>
          <w:u w:val="single"/>
        </w:rPr>
      </w:pPr>
      <w:r>
        <w:rPr>
          <w:rFonts w:ascii="Arial" w:hAnsi="Arial" w:cs="Arial"/>
          <w:b/>
          <w:sz w:val="22"/>
          <w:u w:val="single"/>
        </w:rPr>
        <w:br w:type="page"/>
      </w:r>
    </w:p>
    <w:p w14:paraId="44BB9C76" w14:textId="6DCD727D" w:rsidR="00DF7063" w:rsidRPr="00DF7063" w:rsidRDefault="00DF7063" w:rsidP="00DF7063">
      <w:pPr>
        <w:spacing w:after="0" w:line="240" w:lineRule="auto"/>
        <w:jc w:val="center"/>
        <w:rPr>
          <w:rFonts w:ascii="Arial" w:hAnsi="Arial" w:cs="Arial"/>
          <w:b/>
        </w:rPr>
      </w:pPr>
      <w:r w:rsidRPr="00DF7063">
        <w:rPr>
          <w:rFonts w:ascii="Arial" w:hAnsi="Arial" w:cs="Arial"/>
          <w:b/>
        </w:rPr>
        <w:lastRenderedPageBreak/>
        <w:t>Head of Additional Learning Support – Foundation Learning</w:t>
      </w:r>
    </w:p>
    <w:p w14:paraId="6C6E4257" w14:textId="77777777" w:rsidR="00DF7063" w:rsidRPr="00DF7063" w:rsidRDefault="00DF7063" w:rsidP="00DF7063">
      <w:pPr>
        <w:spacing w:after="0" w:line="240" w:lineRule="auto"/>
        <w:jc w:val="center"/>
        <w:rPr>
          <w:rFonts w:ascii="Arial" w:hAnsi="Arial" w:cs="Arial"/>
          <w:b/>
          <w:sz w:val="10"/>
          <w:szCs w:val="10"/>
        </w:rPr>
      </w:pPr>
    </w:p>
    <w:p w14:paraId="5CF3FDE3" w14:textId="380FFF8E" w:rsidR="00DF7063" w:rsidRPr="00DF7063" w:rsidRDefault="00DF7063" w:rsidP="00DF7063">
      <w:pPr>
        <w:spacing w:after="0" w:line="240" w:lineRule="auto"/>
        <w:jc w:val="center"/>
        <w:rPr>
          <w:rFonts w:ascii="Arial" w:hAnsi="Arial" w:cs="Arial"/>
          <w:b/>
        </w:rPr>
      </w:pPr>
      <w:r w:rsidRPr="00DF7063">
        <w:rPr>
          <w:rFonts w:ascii="Arial" w:hAnsi="Arial" w:cs="Arial"/>
          <w:b/>
        </w:rPr>
        <w:t>Person Specification</w:t>
      </w:r>
      <w:r w:rsidR="00124176">
        <w:rPr>
          <w:rFonts w:ascii="Arial" w:hAnsi="Arial" w:cs="Arial"/>
          <w:b/>
        </w:rPr>
        <w:t xml:space="preserve"> </w:t>
      </w:r>
    </w:p>
    <w:p w14:paraId="175FD817" w14:textId="77777777" w:rsidR="00DF7063" w:rsidRPr="00A97654" w:rsidRDefault="00DF7063" w:rsidP="00DF7063">
      <w:pPr>
        <w:spacing w:after="0" w:line="240" w:lineRule="auto"/>
        <w:rPr>
          <w:rFonts w:ascii="Arial" w:hAnsi="Arial" w:cs="Arial"/>
          <w:b/>
          <w:sz w:val="12"/>
          <w:szCs w:val="1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1"/>
        <w:gridCol w:w="992"/>
        <w:gridCol w:w="992"/>
        <w:gridCol w:w="1276"/>
      </w:tblGrid>
      <w:tr w:rsidR="00DF7063" w:rsidRPr="00DF7063" w14:paraId="75E34B55" w14:textId="77777777" w:rsidTr="00DF7063">
        <w:tc>
          <w:tcPr>
            <w:tcW w:w="6091" w:type="dxa"/>
          </w:tcPr>
          <w:p w14:paraId="52F1B00A" w14:textId="77777777" w:rsidR="00DF7063" w:rsidRPr="00DF7063" w:rsidRDefault="00DF7063" w:rsidP="00DF7063">
            <w:pPr>
              <w:spacing w:after="0" w:line="240" w:lineRule="auto"/>
              <w:rPr>
                <w:rFonts w:ascii="Arial" w:hAnsi="Arial" w:cs="Arial"/>
                <w:sz w:val="20"/>
                <w:szCs w:val="20"/>
              </w:rPr>
            </w:pPr>
          </w:p>
        </w:tc>
        <w:tc>
          <w:tcPr>
            <w:tcW w:w="992" w:type="dxa"/>
          </w:tcPr>
          <w:p w14:paraId="1CFB46A1" w14:textId="77777777" w:rsidR="00DF7063" w:rsidRPr="00DF7063" w:rsidRDefault="00DF7063" w:rsidP="00DF7063">
            <w:pPr>
              <w:spacing w:after="0" w:line="240" w:lineRule="auto"/>
              <w:rPr>
                <w:rFonts w:ascii="Arial" w:hAnsi="Arial" w:cs="Arial"/>
                <w:sz w:val="18"/>
                <w:szCs w:val="18"/>
              </w:rPr>
            </w:pPr>
            <w:r w:rsidRPr="00DF7063">
              <w:rPr>
                <w:rFonts w:ascii="Arial" w:hAnsi="Arial" w:cs="Arial"/>
                <w:sz w:val="18"/>
                <w:szCs w:val="18"/>
              </w:rPr>
              <w:t>Essential</w:t>
            </w:r>
          </w:p>
        </w:tc>
        <w:tc>
          <w:tcPr>
            <w:tcW w:w="992" w:type="dxa"/>
          </w:tcPr>
          <w:p w14:paraId="6ED13D8A" w14:textId="77777777" w:rsidR="00DF7063" w:rsidRPr="00DF7063" w:rsidRDefault="00DF7063" w:rsidP="00DF7063">
            <w:pPr>
              <w:spacing w:after="0" w:line="240" w:lineRule="auto"/>
              <w:rPr>
                <w:rFonts w:ascii="Arial" w:hAnsi="Arial" w:cs="Arial"/>
                <w:sz w:val="18"/>
                <w:szCs w:val="18"/>
              </w:rPr>
            </w:pPr>
            <w:r w:rsidRPr="00DF7063">
              <w:rPr>
                <w:rFonts w:ascii="Arial" w:hAnsi="Arial" w:cs="Arial"/>
                <w:sz w:val="18"/>
                <w:szCs w:val="18"/>
              </w:rPr>
              <w:t>Desirable</w:t>
            </w:r>
          </w:p>
        </w:tc>
        <w:tc>
          <w:tcPr>
            <w:tcW w:w="1276" w:type="dxa"/>
          </w:tcPr>
          <w:p w14:paraId="6C32DA08" w14:textId="77777777" w:rsidR="00DF7063" w:rsidRPr="00DF7063" w:rsidRDefault="00DF7063" w:rsidP="00DF7063">
            <w:pPr>
              <w:spacing w:after="0" w:line="240" w:lineRule="auto"/>
              <w:rPr>
                <w:rFonts w:ascii="Arial" w:hAnsi="Arial" w:cs="Arial"/>
                <w:sz w:val="18"/>
                <w:szCs w:val="18"/>
              </w:rPr>
            </w:pPr>
            <w:r w:rsidRPr="00DF7063">
              <w:rPr>
                <w:rFonts w:ascii="Arial" w:hAnsi="Arial" w:cs="Arial"/>
                <w:sz w:val="18"/>
                <w:szCs w:val="18"/>
              </w:rPr>
              <w:t>How assessed?*</w:t>
            </w:r>
          </w:p>
        </w:tc>
      </w:tr>
      <w:tr w:rsidR="00DF7063" w:rsidRPr="00DF7063" w14:paraId="14AC5FC3" w14:textId="77777777" w:rsidTr="00DF7063">
        <w:tc>
          <w:tcPr>
            <w:tcW w:w="6091" w:type="dxa"/>
          </w:tcPr>
          <w:p w14:paraId="2BCDE169" w14:textId="77777777" w:rsidR="00DF7063" w:rsidRPr="00DF7063" w:rsidRDefault="00DF7063" w:rsidP="00DF7063">
            <w:pPr>
              <w:pStyle w:val="Heading6"/>
              <w:spacing w:before="0" w:line="240" w:lineRule="auto"/>
              <w:rPr>
                <w:rFonts w:ascii="Arial" w:hAnsi="Arial" w:cs="Arial"/>
                <w:b/>
                <w:bCs/>
                <w:i w:val="0"/>
                <w:iCs w:val="0"/>
                <w:color w:val="auto"/>
                <w:sz w:val="20"/>
                <w:szCs w:val="20"/>
              </w:rPr>
            </w:pPr>
            <w:bookmarkStart w:id="0" w:name="_Hlk496023642"/>
            <w:r w:rsidRPr="00DF7063">
              <w:rPr>
                <w:rFonts w:ascii="Arial" w:hAnsi="Arial" w:cs="Arial"/>
                <w:b/>
                <w:bCs/>
                <w:i w:val="0"/>
                <w:iCs w:val="0"/>
                <w:color w:val="auto"/>
                <w:sz w:val="20"/>
                <w:szCs w:val="20"/>
              </w:rPr>
              <w:t>Qualifications</w:t>
            </w:r>
          </w:p>
        </w:tc>
        <w:tc>
          <w:tcPr>
            <w:tcW w:w="992" w:type="dxa"/>
          </w:tcPr>
          <w:p w14:paraId="144D316B" w14:textId="77777777" w:rsidR="00DF7063" w:rsidRPr="00DF7063" w:rsidRDefault="00DF7063" w:rsidP="00DF7063">
            <w:pPr>
              <w:spacing w:after="0" w:line="240" w:lineRule="auto"/>
              <w:rPr>
                <w:rFonts w:ascii="Arial" w:hAnsi="Arial" w:cs="Arial"/>
                <w:sz w:val="20"/>
                <w:szCs w:val="20"/>
              </w:rPr>
            </w:pPr>
          </w:p>
        </w:tc>
        <w:tc>
          <w:tcPr>
            <w:tcW w:w="992" w:type="dxa"/>
          </w:tcPr>
          <w:p w14:paraId="706D9927" w14:textId="77777777" w:rsidR="00DF7063" w:rsidRPr="00DF7063" w:rsidRDefault="00DF7063" w:rsidP="00DF7063">
            <w:pPr>
              <w:spacing w:after="0" w:line="240" w:lineRule="auto"/>
              <w:rPr>
                <w:rFonts w:ascii="Arial" w:hAnsi="Arial" w:cs="Arial"/>
                <w:sz w:val="20"/>
                <w:szCs w:val="20"/>
              </w:rPr>
            </w:pPr>
          </w:p>
        </w:tc>
        <w:tc>
          <w:tcPr>
            <w:tcW w:w="1276" w:type="dxa"/>
          </w:tcPr>
          <w:p w14:paraId="379971B8" w14:textId="77777777" w:rsidR="00DF7063" w:rsidRPr="00DF7063" w:rsidRDefault="00DF7063" w:rsidP="00DF7063">
            <w:pPr>
              <w:spacing w:after="0" w:line="240" w:lineRule="auto"/>
              <w:rPr>
                <w:rFonts w:ascii="Arial" w:hAnsi="Arial" w:cs="Arial"/>
                <w:sz w:val="20"/>
                <w:szCs w:val="20"/>
              </w:rPr>
            </w:pPr>
          </w:p>
        </w:tc>
      </w:tr>
      <w:tr w:rsidR="00DF7063" w:rsidRPr="00DF7063" w14:paraId="7420B263" w14:textId="77777777" w:rsidTr="00DF7063">
        <w:tc>
          <w:tcPr>
            <w:tcW w:w="6091" w:type="dxa"/>
          </w:tcPr>
          <w:p w14:paraId="33E26CFE" w14:textId="7FC282A5" w:rsidR="00DF7063" w:rsidRPr="00A97654" w:rsidRDefault="00A449C0" w:rsidP="00DF7063">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Degree and/or professional experience at an appropriate level</w:t>
            </w:r>
            <w:r w:rsidRPr="00A97654">
              <w:rPr>
                <w:rFonts w:ascii="Arial" w:hAnsi="Arial" w:cs="Arial"/>
                <w:sz w:val="22"/>
                <w:szCs w:val="22"/>
              </w:rPr>
              <w:t xml:space="preserve"> </w:t>
            </w:r>
            <w:r w:rsidRPr="00A97654">
              <w:rPr>
                <w:rFonts w:ascii="Arial" w:hAnsi="Arial" w:cs="Arial"/>
                <w:b/>
                <w:sz w:val="22"/>
                <w:szCs w:val="22"/>
                <w:u w:val="single"/>
              </w:rPr>
              <w:t xml:space="preserve"> </w:t>
            </w:r>
          </w:p>
        </w:tc>
        <w:tc>
          <w:tcPr>
            <w:tcW w:w="992" w:type="dxa"/>
          </w:tcPr>
          <w:p w14:paraId="107C2C1C" w14:textId="77777777" w:rsidR="00DF7063" w:rsidRPr="00DF7063" w:rsidRDefault="00DF7063" w:rsidP="00DF7063">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992" w:type="dxa"/>
          </w:tcPr>
          <w:p w14:paraId="06B4EDDD" w14:textId="77777777" w:rsidR="00DF7063" w:rsidRPr="00DF7063" w:rsidRDefault="00DF7063" w:rsidP="00DF7063">
            <w:pPr>
              <w:spacing w:after="0" w:line="240" w:lineRule="auto"/>
              <w:rPr>
                <w:rFonts w:ascii="Arial" w:hAnsi="Arial" w:cs="Arial"/>
                <w:sz w:val="20"/>
                <w:szCs w:val="20"/>
              </w:rPr>
            </w:pPr>
          </w:p>
        </w:tc>
        <w:tc>
          <w:tcPr>
            <w:tcW w:w="1276" w:type="dxa"/>
          </w:tcPr>
          <w:p w14:paraId="6615F9E5"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Cert/AF</w:t>
            </w:r>
          </w:p>
        </w:tc>
      </w:tr>
      <w:tr w:rsidR="00DF7063" w:rsidRPr="00DF7063" w14:paraId="5279EA9F" w14:textId="77777777" w:rsidTr="00DF7063">
        <w:tc>
          <w:tcPr>
            <w:tcW w:w="6091" w:type="dxa"/>
          </w:tcPr>
          <w:p w14:paraId="5AADE63D" w14:textId="77777777" w:rsidR="00DF7063" w:rsidRPr="00A97654" w:rsidRDefault="00DF7063" w:rsidP="00DF7063">
            <w:pPr>
              <w:pStyle w:val="Heading6"/>
              <w:numPr>
                <w:ilvl w:val="0"/>
                <w:numId w:val="7"/>
              </w:numPr>
              <w:spacing w:before="0" w:line="240" w:lineRule="auto"/>
              <w:rPr>
                <w:rFonts w:ascii="Arial" w:hAnsi="Arial" w:cs="Arial"/>
                <w:i w:val="0"/>
                <w:iCs w:val="0"/>
                <w:color w:val="auto"/>
                <w:sz w:val="22"/>
                <w:szCs w:val="22"/>
              </w:rPr>
            </w:pPr>
            <w:r w:rsidRPr="00A97654">
              <w:rPr>
                <w:rFonts w:ascii="Arial" w:hAnsi="Arial" w:cs="Arial"/>
                <w:i w:val="0"/>
                <w:iCs w:val="0"/>
                <w:color w:val="auto"/>
                <w:sz w:val="22"/>
                <w:szCs w:val="22"/>
              </w:rPr>
              <w:t>Maths and English at GCSE grade C/4 or equivalent</w:t>
            </w:r>
          </w:p>
        </w:tc>
        <w:tc>
          <w:tcPr>
            <w:tcW w:w="992" w:type="dxa"/>
          </w:tcPr>
          <w:p w14:paraId="5C668734"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645DB5F2" w14:textId="77777777" w:rsidR="00DF7063" w:rsidRPr="00DF7063" w:rsidRDefault="00DF7063" w:rsidP="00DF7063">
            <w:pPr>
              <w:spacing w:after="0" w:line="240" w:lineRule="auto"/>
              <w:rPr>
                <w:rFonts w:ascii="Arial" w:hAnsi="Arial" w:cs="Arial"/>
                <w:sz w:val="20"/>
                <w:szCs w:val="20"/>
              </w:rPr>
            </w:pPr>
          </w:p>
        </w:tc>
        <w:tc>
          <w:tcPr>
            <w:tcW w:w="1276" w:type="dxa"/>
          </w:tcPr>
          <w:p w14:paraId="7A19FFDE" w14:textId="77777777" w:rsidR="00DF7063" w:rsidRPr="00DF7063" w:rsidRDefault="00DF7063" w:rsidP="00DF7063">
            <w:pPr>
              <w:spacing w:after="0" w:line="240" w:lineRule="auto"/>
              <w:rPr>
                <w:rFonts w:ascii="Arial" w:hAnsi="Arial" w:cs="Arial"/>
                <w:sz w:val="20"/>
                <w:szCs w:val="20"/>
              </w:rPr>
            </w:pPr>
          </w:p>
        </w:tc>
      </w:tr>
      <w:tr w:rsidR="00DF7063" w:rsidRPr="00DF7063" w14:paraId="256F5D5D" w14:textId="77777777" w:rsidTr="00DF7063">
        <w:tc>
          <w:tcPr>
            <w:tcW w:w="6091" w:type="dxa"/>
          </w:tcPr>
          <w:p w14:paraId="2A2AC315" w14:textId="20F9414D" w:rsidR="00DF7063" w:rsidRPr="00A97654" w:rsidRDefault="00A449C0" w:rsidP="00DF7063">
            <w:pPr>
              <w:pStyle w:val="Heading6"/>
              <w:numPr>
                <w:ilvl w:val="0"/>
                <w:numId w:val="7"/>
              </w:numPr>
              <w:spacing w:before="0" w:line="240" w:lineRule="auto"/>
              <w:rPr>
                <w:rFonts w:ascii="Arial" w:hAnsi="Arial" w:cs="Arial"/>
                <w:i w:val="0"/>
                <w:iCs w:val="0"/>
                <w:color w:val="auto"/>
                <w:sz w:val="22"/>
                <w:szCs w:val="22"/>
              </w:rPr>
            </w:pPr>
            <w:r w:rsidRPr="00A97654">
              <w:rPr>
                <w:rFonts w:ascii="Arial" w:hAnsi="Arial" w:cs="Arial"/>
                <w:i w:val="0"/>
                <w:iCs w:val="0"/>
                <w:color w:val="auto"/>
                <w:sz w:val="22"/>
                <w:szCs w:val="22"/>
              </w:rPr>
              <w:t>A teaching qualification</w:t>
            </w:r>
          </w:p>
        </w:tc>
        <w:tc>
          <w:tcPr>
            <w:tcW w:w="992" w:type="dxa"/>
          </w:tcPr>
          <w:p w14:paraId="458AD6FE" w14:textId="6BCA59DC" w:rsidR="00DF7063" w:rsidRPr="00DF7063" w:rsidRDefault="00DF7063" w:rsidP="00DF7063">
            <w:pPr>
              <w:spacing w:after="0" w:line="240" w:lineRule="auto"/>
              <w:jc w:val="center"/>
              <w:rPr>
                <w:rFonts w:ascii="Arial" w:hAnsi="Arial" w:cs="Arial"/>
                <w:sz w:val="20"/>
                <w:szCs w:val="20"/>
              </w:rPr>
            </w:pPr>
          </w:p>
        </w:tc>
        <w:tc>
          <w:tcPr>
            <w:tcW w:w="992" w:type="dxa"/>
          </w:tcPr>
          <w:p w14:paraId="7A66AA5B" w14:textId="4CE64149" w:rsidR="00DF7063" w:rsidRPr="00DF7063" w:rsidRDefault="00A449C0" w:rsidP="00A449C0">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1276" w:type="dxa"/>
          </w:tcPr>
          <w:p w14:paraId="4FA26E54"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Cert/AF</w:t>
            </w:r>
          </w:p>
        </w:tc>
      </w:tr>
      <w:tr w:rsidR="00DF7063" w:rsidRPr="00DF7063" w14:paraId="11932E7B" w14:textId="77777777" w:rsidTr="00DF7063">
        <w:tc>
          <w:tcPr>
            <w:tcW w:w="6091" w:type="dxa"/>
          </w:tcPr>
          <w:p w14:paraId="3C5D9240" w14:textId="77777777" w:rsidR="00DF7063" w:rsidRPr="00DF7063" w:rsidRDefault="00DF7063" w:rsidP="00DF7063">
            <w:pPr>
              <w:pStyle w:val="Heading6"/>
              <w:spacing w:before="0" w:line="240" w:lineRule="auto"/>
              <w:rPr>
                <w:rFonts w:ascii="Arial" w:hAnsi="Arial" w:cs="Arial"/>
                <w:b/>
                <w:bCs/>
                <w:i w:val="0"/>
                <w:iCs w:val="0"/>
                <w:color w:val="auto"/>
                <w:sz w:val="20"/>
                <w:szCs w:val="20"/>
              </w:rPr>
            </w:pPr>
            <w:r w:rsidRPr="00DF7063">
              <w:rPr>
                <w:rFonts w:ascii="Arial" w:hAnsi="Arial" w:cs="Arial"/>
                <w:b/>
                <w:bCs/>
                <w:i w:val="0"/>
                <w:iCs w:val="0"/>
                <w:color w:val="auto"/>
                <w:sz w:val="20"/>
                <w:szCs w:val="20"/>
              </w:rPr>
              <w:t>Knowledge and Experience</w:t>
            </w:r>
          </w:p>
        </w:tc>
        <w:tc>
          <w:tcPr>
            <w:tcW w:w="992" w:type="dxa"/>
          </w:tcPr>
          <w:p w14:paraId="6CC07671" w14:textId="77777777" w:rsidR="00DF7063" w:rsidRPr="00DF7063" w:rsidRDefault="00DF7063" w:rsidP="00DF7063">
            <w:pPr>
              <w:spacing w:after="0" w:line="240" w:lineRule="auto"/>
              <w:rPr>
                <w:rFonts w:ascii="Arial" w:hAnsi="Arial" w:cs="Arial"/>
                <w:sz w:val="20"/>
                <w:szCs w:val="20"/>
              </w:rPr>
            </w:pPr>
          </w:p>
        </w:tc>
        <w:tc>
          <w:tcPr>
            <w:tcW w:w="992" w:type="dxa"/>
          </w:tcPr>
          <w:p w14:paraId="2E8CBB0C" w14:textId="77777777" w:rsidR="00DF7063" w:rsidRPr="00DF7063" w:rsidRDefault="00DF7063" w:rsidP="00DF7063">
            <w:pPr>
              <w:spacing w:after="0" w:line="240" w:lineRule="auto"/>
              <w:rPr>
                <w:rFonts w:ascii="Arial" w:hAnsi="Arial" w:cs="Arial"/>
                <w:sz w:val="20"/>
                <w:szCs w:val="20"/>
              </w:rPr>
            </w:pPr>
          </w:p>
        </w:tc>
        <w:tc>
          <w:tcPr>
            <w:tcW w:w="1276" w:type="dxa"/>
          </w:tcPr>
          <w:p w14:paraId="67F087B6" w14:textId="77777777" w:rsidR="00DF7063" w:rsidRPr="00DF7063" w:rsidRDefault="00DF7063" w:rsidP="00DF7063">
            <w:pPr>
              <w:spacing w:after="0" w:line="240" w:lineRule="auto"/>
              <w:rPr>
                <w:rFonts w:ascii="Arial" w:hAnsi="Arial" w:cs="Arial"/>
                <w:sz w:val="20"/>
                <w:szCs w:val="20"/>
              </w:rPr>
            </w:pPr>
          </w:p>
        </w:tc>
      </w:tr>
      <w:tr w:rsidR="00DF7063" w:rsidRPr="00DF7063" w14:paraId="6872EE6C" w14:textId="77777777" w:rsidTr="00DF7063">
        <w:tc>
          <w:tcPr>
            <w:tcW w:w="6091" w:type="dxa"/>
          </w:tcPr>
          <w:p w14:paraId="566AE499" w14:textId="5A0FE630" w:rsidR="00DF7063" w:rsidRPr="00451227" w:rsidRDefault="00A449C0" w:rsidP="00DF7063">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Proven experience of managing additional learning support</w:t>
            </w:r>
            <w:r w:rsidR="00DF73D3">
              <w:rPr>
                <w:rFonts w:ascii="Arial" w:hAnsi="Arial" w:cs="Arial"/>
                <w:sz w:val="22"/>
                <w:szCs w:val="22"/>
              </w:rPr>
              <w:t xml:space="preserve"> </w:t>
            </w:r>
            <w:r w:rsidRPr="00451227">
              <w:rPr>
                <w:rFonts w:ascii="Arial" w:hAnsi="Arial" w:cs="Arial"/>
                <w:sz w:val="22"/>
                <w:szCs w:val="22"/>
              </w:rPr>
              <w:t xml:space="preserve">in </w:t>
            </w:r>
            <w:r w:rsidR="007260C5">
              <w:rPr>
                <w:rFonts w:ascii="Arial" w:hAnsi="Arial" w:cs="Arial"/>
                <w:sz w:val="22"/>
                <w:szCs w:val="22"/>
              </w:rPr>
              <w:t xml:space="preserve">a </w:t>
            </w:r>
            <w:r w:rsidRPr="00451227">
              <w:rPr>
                <w:rFonts w:ascii="Arial" w:hAnsi="Arial" w:cs="Arial"/>
                <w:sz w:val="22"/>
                <w:szCs w:val="22"/>
              </w:rPr>
              <w:t>Further Education</w:t>
            </w:r>
            <w:r w:rsidR="007260C5">
              <w:rPr>
                <w:rFonts w:ascii="Arial" w:hAnsi="Arial" w:cs="Arial"/>
                <w:sz w:val="22"/>
                <w:szCs w:val="22"/>
              </w:rPr>
              <w:t xml:space="preserve"> setting</w:t>
            </w:r>
            <w:r w:rsidRPr="00451227">
              <w:rPr>
                <w:rFonts w:ascii="Arial" w:hAnsi="Arial" w:cs="Arial"/>
                <w:sz w:val="22"/>
                <w:szCs w:val="22"/>
              </w:rPr>
              <w:t>, leading to demonstrable improvements in learner experience and success</w:t>
            </w:r>
          </w:p>
        </w:tc>
        <w:tc>
          <w:tcPr>
            <w:tcW w:w="992" w:type="dxa"/>
          </w:tcPr>
          <w:p w14:paraId="5DD09919" w14:textId="77777777" w:rsidR="00DF7063" w:rsidRPr="00DF7063" w:rsidRDefault="00DF7063" w:rsidP="00DF7063">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992" w:type="dxa"/>
          </w:tcPr>
          <w:p w14:paraId="268E33EB" w14:textId="77777777" w:rsidR="00DF7063" w:rsidRPr="00DF7063" w:rsidRDefault="00DF7063" w:rsidP="00DF7063">
            <w:pPr>
              <w:spacing w:after="0" w:line="240" w:lineRule="auto"/>
              <w:rPr>
                <w:rFonts w:ascii="Arial" w:hAnsi="Arial" w:cs="Arial"/>
                <w:sz w:val="20"/>
                <w:szCs w:val="20"/>
              </w:rPr>
            </w:pPr>
          </w:p>
        </w:tc>
        <w:tc>
          <w:tcPr>
            <w:tcW w:w="1276" w:type="dxa"/>
          </w:tcPr>
          <w:p w14:paraId="386A7E10"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1AABCF9E" w14:textId="77777777" w:rsidTr="00DF7063">
        <w:tc>
          <w:tcPr>
            <w:tcW w:w="6091" w:type="dxa"/>
          </w:tcPr>
          <w:p w14:paraId="1C31916F" w14:textId="705CEC94" w:rsidR="00DF7063" w:rsidRPr="00451227" w:rsidRDefault="00A97654" w:rsidP="00A97654">
            <w:pPr>
              <w:pStyle w:val="Heading6"/>
              <w:numPr>
                <w:ilvl w:val="0"/>
                <w:numId w:val="7"/>
              </w:numPr>
              <w:spacing w:line="240" w:lineRule="auto"/>
              <w:rPr>
                <w:rFonts w:ascii="Arial" w:hAnsi="Arial" w:cs="Arial"/>
                <w:i w:val="0"/>
                <w:iCs w:val="0"/>
                <w:sz w:val="22"/>
                <w:szCs w:val="22"/>
              </w:rPr>
            </w:pPr>
            <w:r w:rsidRPr="00451227">
              <w:rPr>
                <w:rFonts w:ascii="Arial" w:hAnsi="Arial" w:cs="Arial"/>
                <w:i w:val="0"/>
                <w:iCs w:val="0"/>
                <w:color w:val="auto"/>
                <w:sz w:val="22"/>
                <w:szCs w:val="22"/>
              </w:rPr>
              <w:t>Experience of effectively assessing learners’ additional learning needs, accurately identify</w:t>
            </w:r>
            <w:r w:rsidR="00031C0C" w:rsidRPr="00451227">
              <w:rPr>
                <w:rFonts w:ascii="Arial" w:hAnsi="Arial" w:cs="Arial"/>
                <w:i w:val="0"/>
                <w:iCs w:val="0"/>
                <w:color w:val="auto"/>
                <w:sz w:val="22"/>
                <w:szCs w:val="22"/>
              </w:rPr>
              <w:t>ing</w:t>
            </w:r>
            <w:r w:rsidRPr="00451227">
              <w:rPr>
                <w:rFonts w:ascii="Arial" w:hAnsi="Arial" w:cs="Arial"/>
                <w:i w:val="0"/>
                <w:iCs w:val="0"/>
                <w:color w:val="auto"/>
                <w:sz w:val="22"/>
                <w:szCs w:val="22"/>
              </w:rPr>
              <w:t xml:space="preserve"> support requirements, and maintain</w:t>
            </w:r>
            <w:r w:rsidR="00031C0C" w:rsidRPr="00451227">
              <w:rPr>
                <w:rFonts w:ascii="Arial" w:hAnsi="Arial" w:cs="Arial"/>
                <w:i w:val="0"/>
                <w:iCs w:val="0"/>
                <w:color w:val="auto"/>
                <w:sz w:val="22"/>
                <w:szCs w:val="22"/>
              </w:rPr>
              <w:t>ing</w:t>
            </w:r>
            <w:r w:rsidRPr="00451227">
              <w:rPr>
                <w:rFonts w:ascii="Arial" w:hAnsi="Arial" w:cs="Arial"/>
                <w:i w:val="0"/>
                <w:iCs w:val="0"/>
                <w:color w:val="auto"/>
                <w:sz w:val="22"/>
                <w:szCs w:val="22"/>
              </w:rPr>
              <w:t xml:space="preserve"> all associated records to the highest standard</w:t>
            </w:r>
          </w:p>
        </w:tc>
        <w:tc>
          <w:tcPr>
            <w:tcW w:w="992" w:type="dxa"/>
          </w:tcPr>
          <w:p w14:paraId="34A50DE4"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3B12B101" w14:textId="77777777" w:rsidR="00DF7063" w:rsidRPr="00DF7063" w:rsidRDefault="00DF7063" w:rsidP="00DF7063">
            <w:pPr>
              <w:spacing w:after="0" w:line="240" w:lineRule="auto"/>
              <w:jc w:val="center"/>
              <w:rPr>
                <w:rFonts w:ascii="Arial" w:hAnsi="Arial" w:cs="Arial"/>
                <w:sz w:val="20"/>
                <w:szCs w:val="20"/>
              </w:rPr>
            </w:pPr>
          </w:p>
        </w:tc>
        <w:tc>
          <w:tcPr>
            <w:tcW w:w="1276" w:type="dxa"/>
          </w:tcPr>
          <w:p w14:paraId="571D50A6" w14:textId="6C4E08E6"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r w:rsidR="00D754BC">
              <w:rPr>
                <w:rFonts w:ascii="Arial" w:hAnsi="Arial" w:cs="Arial"/>
                <w:sz w:val="20"/>
                <w:szCs w:val="20"/>
              </w:rPr>
              <w:t>/T</w:t>
            </w:r>
          </w:p>
        </w:tc>
      </w:tr>
      <w:tr w:rsidR="00DF7063" w:rsidRPr="00DF7063" w14:paraId="72DFFE38" w14:textId="77777777" w:rsidTr="00DF7063">
        <w:tc>
          <w:tcPr>
            <w:tcW w:w="6091" w:type="dxa"/>
          </w:tcPr>
          <w:p w14:paraId="74FBA122" w14:textId="321CB1D2" w:rsidR="00DF7063" w:rsidRPr="00451227" w:rsidRDefault="00A449C0" w:rsidP="00DF7063">
            <w:pPr>
              <w:pStyle w:val="Heading6"/>
              <w:numPr>
                <w:ilvl w:val="0"/>
                <w:numId w:val="7"/>
              </w:numPr>
              <w:spacing w:before="0" w:line="240" w:lineRule="auto"/>
              <w:rPr>
                <w:rFonts w:ascii="Arial" w:hAnsi="Arial" w:cs="Arial"/>
                <w:bCs/>
                <w:i w:val="0"/>
                <w:iCs w:val="0"/>
                <w:color w:val="auto"/>
                <w:sz w:val="22"/>
                <w:szCs w:val="22"/>
                <w:lang w:val="en-US"/>
              </w:rPr>
            </w:pPr>
            <w:r w:rsidRPr="00451227">
              <w:rPr>
                <w:rFonts w:ascii="Arial" w:hAnsi="Arial" w:cs="Arial"/>
                <w:i w:val="0"/>
                <w:iCs w:val="0"/>
                <w:color w:val="auto"/>
                <w:sz w:val="22"/>
                <w:szCs w:val="22"/>
              </w:rPr>
              <w:t>Experience in developing and improving relevant policies and procedures with regards to learners with additional learning needs</w:t>
            </w:r>
          </w:p>
        </w:tc>
        <w:tc>
          <w:tcPr>
            <w:tcW w:w="992" w:type="dxa"/>
          </w:tcPr>
          <w:p w14:paraId="74617CD3"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5AFEA502" w14:textId="77777777" w:rsidR="00DF7063" w:rsidRPr="00DF7063" w:rsidRDefault="00DF7063" w:rsidP="00DF7063">
            <w:pPr>
              <w:spacing w:after="0" w:line="240" w:lineRule="auto"/>
              <w:jc w:val="center"/>
              <w:rPr>
                <w:rFonts w:ascii="Arial" w:hAnsi="Arial" w:cs="Arial"/>
                <w:b/>
                <w:sz w:val="20"/>
                <w:szCs w:val="20"/>
              </w:rPr>
            </w:pPr>
          </w:p>
        </w:tc>
        <w:tc>
          <w:tcPr>
            <w:tcW w:w="1276" w:type="dxa"/>
          </w:tcPr>
          <w:p w14:paraId="760D2F64"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530F56FF" w14:textId="77777777" w:rsidTr="00DF7063">
        <w:tc>
          <w:tcPr>
            <w:tcW w:w="6091" w:type="dxa"/>
          </w:tcPr>
          <w:p w14:paraId="58E28037" w14:textId="3BE9C614" w:rsidR="00DF7063" w:rsidRPr="00451227" w:rsidRDefault="00A449C0" w:rsidP="00DF7063">
            <w:pPr>
              <w:pStyle w:val="Heading6"/>
              <w:numPr>
                <w:ilvl w:val="0"/>
                <w:numId w:val="7"/>
              </w:numPr>
              <w:spacing w:before="0" w:line="240" w:lineRule="auto"/>
              <w:rPr>
                <w:rFonts w:ascii="Arial" w:hAnsi="Arial" w:cs="Arial"/>
                <w:bCs/>
                <w:i w:val="0"/>
                <w:iCs w:val="0"/>
                <w:color w:val="auto"/>
                <w:sz w:val="22"/>
                <w:szCs w:val="22"/>
              </w:rPr>
            </w:pPr>
            <w:r w:rsidRPr="00451227">
              <w:rPr>
                <w:rFonts w:ascii="Arial" w:hAnsi="Arial" w:cs="Arial"/>
                <w:i w:val="0"/>
                <w:iCs w:val="0"/>
                <w:color w:val="auto"/>
                <w:sz w:val="22"/>
                <w:szCs w:val="22"/>
              </w:rPr>
              <w:t>Experience in working with Local Authori</w:t>
            </w:r>
            <w:r w:rsidR="00F21AC8" w:rsidRPr="00451227">
              <w:rPr>
                <w:rFonts w:ascii="Arial" w:hAnsi="Arial" w:cs="Arial"/>
                <w:i w:val="0"/>
                <w:iCs w:val="0"/>
                <w:color w:val="auto"/>
                <w:sz w:val="22"/>
                <w:szCs w:val="22"/>
              </w:rPr>
              <w:t>ties</w:t>
            </w:r>
            <w:r w:rsidRPr="00451227">
              <w:rPr>
                <w:rFonts w:ascii="Arial" w:hAnsi="Arial" w:cs="Arial"/>
                <w:i w:val="0"/>
                <w:iCs w:val="0"/>
                <w:color w:val="auto"/>
                <w:sz w:val="22"/>
                <w:szCs w:val="22"/>
              </w:rPr>
              <w:t xml:space="preserve"> and other agencies with regards to agreeing and negotiating High Needs placements and appropriate funding</w:t>
            </w:r>
          </w:p>
        </w:tc>
        <w:tc>
          <w:tcPr>
            <w:tcW w:w="992" w:type="dxa"/>
          </w:tcPr>
          <w:p w14:paraId="045DA53C"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1798ADD0" w14:textId="77777777" w:rsidR="00DF7063" w:rsidRPr="00DF7063" w:rsidRDefault="00DF7063" w:rsidP="00DF7063">
            <w:pPr>
              <w:spacing w:after="0" w:line="240" w:lineRule="auto"/>
              <w:rPr>
                <w:rFonts w:ascii="Arial" w:hAnsi="Arial" w:cs="Arial"/>
                <w:sz w:val="20"/>
                <w:szCs w:val="20"/>
              </w:rPr>
            </w:pPr>
          </w:p>
        </w:tc>
        <w:tc>
          <w:tcPr>
            <w:tcW w:w="1276" w:type="dxa"/>
          </w:tcPr>
          <w:p w14:paraId="5750D52F"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63F71D61" w14:textId="77777777" w:rsidTr="00DF7063">
        <w:tc>
          <w:tcPr>
            <w:tcW w:w="6091" w:type="dxa"/>
          </w:tcPr>
          <w:p w14:paraId="0E895632" w14:textId="03CBDCA9" w:rsidR="00DF7063" w:rsidRPr="00451227" w:rsidRDefault="00A449C0" w:rsidP="00DF7063">
            <w:pPr>
              <w:pStyle w:val="Heading6"/>
              <w:numPr>
                <w:ilvl w:val="0"/>
                <w:numId w:val="7"/>
              </w:numPr>
              <w:spacing w:before="0" w:line="240" w:lineRule="auto"/>
              <w:rPr>
                <w:rFonts w:ascii="Arial" w:hAnsi="Arial" w:cs="Arial"/>
                <w:bCs/>
                <w:i w:val="0"/>
                <w:iCs w:val="0"/>
                <w:color w:val="auto"/>
                <w:sz w:val="22"/>
                <w:szCs w:val="22"/>
              </w:rPr>
            </w:pPr>
            <w:r w:rsidRPr="00451227">
              <w:rPr>
                <w:rFonts w:ascii="Arial" w:hAnsi="Arial" w:cs="Arial"/>
                <w:i w:val="0"/>
                <w:iCs w:val="0"/>
                <w:color w:val="auto"/>
                <w:sz w:val="22"/>
                <w:szCs w:val="22"/>
              </w:rPr>
              <w:t>Experience in liaising with parents, carers and external bodies</w:t>
            </w:r>
          </w:p>
        </w:tc>
        <w:tc>
          <w:tcPr>
            <w:tcW w:w="992" w:type="dxa"/>
          </w:tcPr>
          <w:p w14:paraId="45BC82AC"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6BEDD766" w14:textId="77777777" w:rsidR="00DF7063" w:rsidRPr="00DF7063" w:rsidRDefault="00DF7063" w:rsidP="00DF7063">
            <w:pPr>
              <w:spacing w:after="0" w:line="240" w:lineRule="auto"/>
              <w:rPr>
                <w:rFonts w:ascii="Arial" w:hAnsi="Arial" w:cs="Arial"/>
                <w:sz w:val="20"/>
                <w:szCs w:val="20"/>
              </w:rPr>
            </w:pPr>
          </w:p>
        </w:tc>
        <w:tc>
          <w:tcPr>
            <w:tcW w:w="1276" w:type="dxa"/>
          </w:tcPr>
          <w:p w14:paraId="1E6D58DF"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68559E1E" w14:textId="77777777" w:rsidTr="00DF7063">
        <w:tc>
          <w:tcPr>
            <w:tcW w:w="6091" w:type="dxa"/>
          </w:tcPr>
          <w:p w14:paraId="1A2EFF30" w14:textId="1577F7F0" w:rsidR="00DF7063" w:rsidRPr="00451227" w:rsidRDefault="00D754BC" w:rsidP="00DF7063">
            <w:pPr>
              <w:pStyle w:val="Heading6"/>
              <w:numPr>
                <w:ilvl w:val="0"/>
                <w:numId w:val="7"/>
              </w:numPr>
              <w:spacing w:before="0" w:line="240" w:lineRule="auto"/>
              <w:rPr>
                <w:rFonts w:ascii="Arial" w:hAnsi="Arial" w:cs="Arial"/>
                <w:bCs/>
                <w:i w:val="0"/>
                <w:iCs w:val="0"/>
                <w:color w:val="auto"/>
                <w:sz w:val="22"/>
                <w:szCs w:val="22"/>
              </w:rPr>
            </w:pPr>
            <w:r w:rsidRPr="00451227">
              <w:rPr>
                <w:rFonts w:ascii="Arial" w:hAnsi="Arial" w:cs="Arial"/>
                <w:i w:val="0"/>
                <w:iCs w:val="0"/>
                <w:color w:val="auto"/>
                <w:sz w:val="22"/>
                <w:szCs w:val="22"/>
              </w:rPr>
              <w:t>Experience of contributing to quality processes, for example the self-assessment process and of using such processes to achieve demonstrable improvement</w:t>
            </w:r>
          </w:p>
        </w:tc>
        <w:tc>
          <w:tcPr>
            <w:tcW w:w="992" w:type="dxa"/>
          </w:tcPr>
          <w:p w14:paraId="18008BF6"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680626B2" w14:textId="77777777" w:rsidR="00DF7063" w:rsidRPr="00DF7063" w:rsidRDefault="00DF7063" w:rsidP="00DF7063">
            <w:pPr>
              <w:spacing w:after="0" w:line="240" w:lineRule="auto"/>
              <w:rPr>
                <w:rFonts w:ascii="Arial" w:hAnsi="Arial" w:cs="Arial"/>
                <w:sz w:val="20"/>
                <w:szCs w:val="20"/>
              </w:rPr>
            </w:pPr>
          </w:p>
        </w:tc>
        <w:tc>
          <w:tcPr>
            <w:tcW w:w="1276" w:type="dxa"/>
          </w:tcPr>
          <w:p w14:paraId="4F075BB2"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330027D2" w14:textId="77777777" w:rsidTr="00DF7063">
        <w:tc>
          <w:tcPr>
            <w:tcW w:w="6091" w:type="dxa"/>
          </w:tcPr>
          <w:p w14:paraId="379FD8AA" w14:textId="26C4904C" w:rsidR="00DF7063" w:rsidRPr="006323A8" w:rsidRDefault="006323A8" w:rsidP="006323A8">
            <w:pPr>
              <w:pStyle w:val="Heading6"/>
              <w:numPr>
                <w:ilvl w:val="0"/>
                <w:numId w:val="7"/>
              </w:numPr>
              <w:rPr>
                <w:rFonts w:ascii="Arial" w:hAnsi="Arial" w:cs="Arial"/>
                <w:bCs/>
                <w:i w:val="0"/>
                <w:iCs w:val="0"/>
                <w:color w:val="auto"/>
                <w:sz w:val="22"/>
                <w:szCs w:val="22"/>
              </w:rPr>
            </w:pPr>
            <w:r w:rsidRPr="006323A8">
              <w:rPr>
                <w:rFonts w:ascii="Arial" w:hAnsi="Arial" w:cs="Arial"/>
                <w:bCs/>
                <w:i w:val="0"/>
                <w:iCs w:val="0"/>
                <w:color w:val="auto"/>
                <w:sz w:val="22"/>
                <w:szCs w:val="22"/>
              </w:rPr>
              <w:t>Working knowledge of managing or monitoring a budget, including efficient and cost-effective resource management</w:t>
            </w:r>
          </w:p>
        </w:tc>
        <w:tc>
          <w:tcPr>
            <w:tcW w:w="992" w:type="dxa"/>
          </w:tcPr>
          <w:p w14:paraId="0A47BD97" w14:textId="1FC7DCD5" w:rsidR="00DF7063" w:rsidRPr="00DF7063" w:rsidRDefault="006323A8"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7D40F66F" w14:textId="07C8072C" w:rsidR="00DF7063" w:rsidRPr="00DF7063" w:rsidRDefault="00DF7063" w:rsidP="00FA639F">
            <w:pPr>
              <w:spacing w:after="0" w:line="240" w:lineRule="auto"/>
              <w:jc w:val="center"/>
              <w:rPr>
                <w:rFonts w:ascii="Arial" w:hAnsi="Arial" w:cs="Arial"/>
                <w:sz w:val="20"/>
                <w:szCs w:val="20"/>
              </w:rPr>
            </w:pPr>
          </w:p>
        </w:tc>
        <w:tc>
          <w:tcPr>
            <w:tcW w:w="1276" w:type="dxa"/>
          </w:tcPr>
          <w:p w14:paraId="403B0373" w14:textId="747EC9DF"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6FCD5D49" w14:textId="77777777" w:rsidTr="00DF7063">
        <w:tc>
          <w:tcPr>
            <w:tcW w:w="6091" w:type="dxa"/>
          </w:tcPr>
          <w:p w14:paraId="28048359" w14:textId="2AA39736" w:rsidR="00DF7063" w:rsidRPr="00451227" w:rsidRDefault="00D754BC" w:rsidP="00DF7063">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Ability to develop statistical and financial reports and analyse statistical and financial information</w:t>
            </w:r>
          </w:p>
        </w:tc>
        <w:tc>
          <w:tcPr>
            <w:tcW w:w="992" w:type="dxa"/>
          </w:tcPr>
          <w:p w14:paraId="502FC1ED" w14:textId="77777777" w:rsidR="00DF7063" w:rsidRPr="00DF7063" w:rsidRDefault="00DF7063" w:rsidP="00DF7063">
            <w:pPr>
              <w:spacing w:after="0" w:line="240" w:lineRule="auto"/>
              <w:ind w:left="360"/>
              <w:rPr>
                <w:rFonts w:ascii="Arial" w:hAnsi="Arial" w:cs="Arial"/>
                <w:b/>
                <w:sz w:val="20"/>
                <w:szCs w:val="20"/>
              </w:rPr>
            </w:pPr>
            <w:r w:rsidRPr="00DF7063">
              <w:rPr>
                <w:rFonts w:ascii="Arial" w:hAnsi="Arial" w:cs="Arial"/>
                <w:b/>
                <w:sz w:val="20"/>
                <w:szCs w:val="20"/>
              </w:rPr>
              <w:t xml:space="preserve">    </w:t>
            </w:r>
          </w:p>
          <w:p w14:paraId="532F7DB5" w14:textId="77777777" w:rsidR="00DF7063" w:rsidRPr="00DF7063" w:rsidRDefault="00DF7063" w:rsidP="00DF7063">
            <w:pPr>
              <w:spacing w:after="0" w:line="240" w:lineRule="auto"/>
              <w:ind w:left="360"/>
              <w:rPr>
                <w:rFonts w:ascii="Arial" w:hAnsi="Arial" w:cs="Arial"/>
                <w:sz w:val="20"/>
                <w:szCs w:val="20"/>
              </w:rPr>
            </w:pPr>
            <w:r w:rsidRPr="00DF7063">
              <w:rPr>
                <w:rFonts w:ascii="Arial" w:hAnsi="Arial" w:cs="Arial"/>
                <w:b/>
                <w:sz w:val="20"/>
                <w:szCs w:val="20"/>
              </w:rPr>
              <w:sym w:font="Wingdings" w:char="F0FC"/>
            </w:r>
          </w:p>
        </w:tc>
        <w:tc>
          <w:tcPr>
            <w:tcW w:w="992" w:type="dxa"/>
          </w:tcPr>
          <w:p w14:paraId="5FF67613" w14:textId="77777777" w:rsidR="00DF7063" w:rsidRPr="00DF7063" w:rsidRDefault="00DF7063" w:rsidP="00DF7063">
            <w:pPr>
              <w:spacing w:after="0" w:line="240" w:lineRule="auto"/>
              <w:rPr>
                <w:rFonts w:ascii="Arial" w:hAnsi="Arial" w:cs="Arial"/>
                <w:sz w:val="20"/>
                <w:szCs w:val="20"/>
              </w:rPr>
            </w:pPr>
          </w:p>
        </w:tc>
        <w:tc>
          <w:tcPr>
            <w:tcW w:w="1276" w:type="dxa"/>
          </w:tcPr>
          <w:p w14:paraId="0D1C9145" w14:textId="77777777" w:rsidR="00DF7063" w:rsidRPr="00DF7063" w:rsidRDefault="00DF7063" w:rsidP="00DF7063">
            <w:pPr>
              <w:spacing w:after="0" w:line="240" w:lineRule="auto"/>
              <w:rPr>
                <w:rFonts w:ascii="Arial" w:hAnsi="Arial" w:cs="Arial"/>
                <w:sz w:val="20"/>
                <w:szCs w:val="20"/>
              </w:rPr>
            </w:pPr>
          </w:p>
          <w:p w14:paraId="1BFDB9CB" w14:textId="65C80D9E"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r w:rsidR="00FA639F">
              <w:rPr>
                <w:rFonts w:ascii="Arial" w:hAnsi="Arial" w:cs="Arial"/>
                <w:sz w:val="20"/>
                <w:szCs w:val="20"/>
              </w:rPr>
              <w:t>/T</w:t>
            </w:r>
          </w:p>
        </w:tc>
      </w:tr>
      <w:tr w:rsidR="00DF7063" w:rsidRPr="00DF7063" w14:paraId="1BACB9A9" w14:textId="77777777" w:rsidTr="00DF7063">
        <w:tc>
          <w:tcPr>
            <w:tcW w:w="6091" w:type="dxa"/>
          </w:tcPr>
          <w:p w14:paraId="3480B0BB" w14:textId="2D27BCD7" w:rsidR="00DF7063" w:rsidRPr="00451227" w:rsidRDefault="00D754BC" w:rsidP="00DF7063">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Experience of using management information systems and data</w:t>
            </w:r>
            <w:r w:rsidR="008D62CB" w:rsidRPr="00451227">
              <w:rPr>
                <w:rFonts w:ascii="Arial" w:hAnsi="Arial" w:cs="Arial"/>
                <w:sz w:val="22"/>
                <w:szCs w:val="22"/>
              </w:rPr>
              <w:t xml:space="preserve"> to identify issues and opportunities to drive performance</w:t>
            </w:r>
          </w:p>
        </w:tc>
        <w:tc>
          <w:tcPr>
            <w:tcW w:w="992" w:type="dxa"/>
          </w:tcPr>
          <w:p w14:paraId="4808CF79" w14:textId="77777777" w:rsidR="00DF7063" w:rsidRPr="00DF7063" w:rsidRDefault="00DF7063" w:rsidP="00DF7063">
            <w:pPr>
              <w:spacing w:after="0" w:line="240" w:lineRule="auto"/>
              <w:jc w:val="center"/>
              <w:rPr>
                <w:rFonts w:ascii="Arial" w:hAnsi="Arial" w:cs="Arial"/>
                <w:sz w:val="20"/>
                <w:szCs w:val="20"/>
              </w:rPr>
            </w:pPr>
            <w:r w:rsidRPr="00DF7063">
              <w:rPr>
                <w:rFonts w:ascii="Arial" w:hAnsi="Arial" w:cs="Arial"/>
                <w:b/>
                <w:sz w:val="20"/>
                <w:szCs w:val="20"/>
              </w:rPr>
              <w:t xml:space="preserve"> </w:t>
            </w:r>
            <w:r w:rsidRPr="00DF7063">
              <w:rPr>
                <w:rFonts w:ascii="Arial" w:hAnsi="Arial" w:cs="Arial"/>
                <w:b/>
                <w:sz w:val="20"/>
                <w:szCs w:val="20"/>
              </w:rPr>
              <w:sym w:font="Wingdings" w:char="F0FC"/>
            </w:r>
          </w:p>
        </w:tc>
        <w:tc>
          <w:tcPr>
            <w:tcW w:w="992" w:type="dxa"/>
          </w:tcPr>
          <w:p w14:paraId="150C311F" w14:textId="77777777" w:rsidR="00DF7063" w:rsidRPr="00DF7063" w:rsidRDefault="00DF7063" w:rsidP="00DF7063">
            <w:pPr>
              <w:spacing w:after="0" w:line="240" w:lineRule="auto"/>
              <w:jc w:val="center"/>
              <w:rPr>
                <w:rFonts w:ascii="Arial" w:hAnsi="Arial" w:cs="Arial"/>
                <w:sz w:val="20"/>
                <w:szCs w:val="20"/>
              </w:rPr>
            </w:pPr>
          </w:p>
        </w:tc>
        <w:tc>
          <w:tcPr>
            <w:tcW w:w="1276" w:type="dxa"/>
          </w:tcPr>
          <w:p w14:paraId="0FC535C6" w14:textId="3782571C"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r w:rsidR="00FA639F">
              <w:rPr>
                <w:rFonts w:ascii="Arial" w:hAnsi="Arial" w:cs="Arial"/>
                <w:sz w:val="20"/>
                <w:szCs w:val="20"/>
              </w:rPr>
              <w:t>/T</w:t>
            </w:r>
          </w:p>
        </w:tc>
      </w:tr>
      <w:tr w:rsidR="008D62CB" w:rsidRPr="00DF7063" w14:paraId="4E7D4ADB" w14:textId="77777777" w:rsidTr="00DF7063">
        <w:tc>
          <w:tcPr>
            <w:tcW w:w="6091" w:type="dxa"/>
          </w:tcPr>
          <w:p w14:paraId="32D63458" w14:textId="6A2F6490" w:rsidR="008D62CB" w:rsidRPr="00451227" w:rsidRDefault="008D62CB" w:rsidP="008D62CB">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Good digital literacy skills with the ability to produce and use spreadsheets to record, track, monitor and cost provision</w:t>
            </w:r>
          </w:p>
        </w:tc>
        <w:tc>
          <w:tcPr>
            <w:tcW w:w="992" w:type="dxa"/>
          </w:tcPr>
          <w:p w14:paraId="5EA2E8B6" w14:textId="25BCF260" w:rsidR="008D62CB" w:rsidRPr="00DF7063" w:rsidRDefault="008D62CB"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2AC678AB" w14:textId="77777777" w:rsidR="008D62CB" w:rsidRPr="00DF7063" w:rsidRDefault="008D62CB" w:rsidP="00DF7063">
            <w:pPr>
              <w:spacing w:after="0" w:line="240" w:lineRule="auto"/>
              <w:rPr>
                <w:rFonts w:ascii="Arial" w:hAnsi="Arial" w:cs="Arial"/>
                <w:sz w:val="20"/>
                <w:szCs w:val="20"/>
              </w:rPr>
            </w:pPr>
          </w:p>
        </w:tc>
        <w:tc>
          <w:tcPr>
            <w:tcW w:w="1276" w:type="dxa"/>
          </w:tcPr>
          <w:p w14:paraId="1B0FF6D7" w14:textId="28B3046B" w:rsidR="008D62CB" w:rsidRPr="00DF7063" w:rsidRDefault="008D62CB" w:rsidP="00DF7063">
            <w:pPr>
              <w:spacing w:after="0" w:line="240" w:lineRule="auto"/>
              <w:rPr>
                <w:rFonts w:ascii="Arial" w:hAnsi="Arial" w:cs="Arial"/>
                <w:sz w:val="20"/>
                <w:szCs w:val="20"/>
              </w:rPr>
            </w:pPr>
            <w:r>
              <w:rPr>
                <w:rFonts w:ascii="Arial" w:hAnsi="Arial" w:cs="Arial"/>
                <w:sz w:val="20"/>
                <w:szCs w:val="20"/>
              </w:rPr>
              <w:t>AF/IV/T</w:t>
            </w:r>
          </w:p>
        </w:tc>
      </w:tr>
      <w:bookmarkEnd w:id="0"/>
      <w:tr w:rsidR="00DF7063" w:rsidRPr="00DF7063" w14:paraId="103C112D" w14:textId="77777777" w:rsidTr="00DF7063">
        <w:tc>
          <w:tcPr>
            <w:tcW w:w="6091" w:type="dxa"/>
          </w:tcPr>
          <w:p w14:paraId="4C5B3BDF" w14:textId="378C9B4E" w:rsidR="00DF7063" w:rsidRPr="00451227" w:rsidRDefault="00D754BC" w:rsidP="00DF7063">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 xml:space="preserve">Experience of </w:t>
            </w:r>
            <w:r w:rsidR="00F21AC8" w:rsidRPr="00451227">
              <w:rPr>
                <w:rFonts w:ascii="Arial" w:hAnsi="Arial" w:cs="Arial"/>
                <w:sz w:val="22"/>
                <w:szCs w:val="22"/>
              </w:rPr>
              <w:t xml:space="preserve">successfully </w:t>
            </w:r>
            <w:r w:rsidRPr="00451227">
              <w:rPr>
                <w:rFonts w:ascii="Arial" w:hAnsi="Arial" w:cs="Arial"/>
                <w:sz w:val="22"/>
                <w:szCs w:val="22"/>
              </w:rPr>
              <w:t xml:space="preserve">leading teams and/or managing staff  </w:t>
            </w:r>
          </w:p>
        </w:tc>
        <w:tc>
          <w:tcPr>
            <w:tcW w:w="992" w:type="dxa"/>
          </w:tcPr>
          <w:p w14:paraId="6314ABAF" w14:textId="77777777" w:rsidR="00DF7063" w:rsidRPr="00DF7063" w:rsidRDefault="00DF7063" w:rsidP="00DF7063">
            <w:pPr>
              <w:spacing w:after="0" w:line="240" w:lineRule="auto"/>
              <w:jc w:val="center"/>
              <w:rPr>
                <w:rFonts w:ascii="Arial" w:hAnsi="Arial" w:cs="Arial"/>
                <w:b/>
                <w:sz w:val="20"/>
                <w:szCs w:val="20"/>
              </w:rPr>
            </w:pPr>
          </w:p>
          <w:p w14:paraId="2B0B31F7"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67889EF4" w14:textId="77777777" w:rsidR="00DF7063" w:rsidRPr="00DF7063" w:rsidRDefault="00DF7063" w:rsidP="00DF7063">
            <w:pPr>
              <w:spacing w:after="0" w:line="240" w:lineRule="auto"/>
              <w:rPr>
                <w:rFonts w:ascii="Arial" w:hAnsi="Arial" w:cs="Arial"/>
                <w:sz w:val="20"/>
                <w:szCs w:val="20"/>
              </w:rPr>
            </w:pPr>
          </w:p>
        </w:tc>
        <w:tc>
          <w:tcPr>
            <w:tcW w:w="1276" w:type="dxa"/>
          </w:tcPr>
          <w:p w14:paraId="7F46E8C1" w14:textId="77777777" w:rsidR="00DF7063" w:rsidRPr="00DF7063" w:rsidRDefault="00DF7063" w:rsidP="00DF7063">
            <w:pPr>
              <w:spacing w:after="0" w:line="240" w:lineRule="auto"/>
              <w:rPr>
                <w:rFonts w:ascii="Arial" w:hAnsi="Arial" w:cs="Arial"/>
                <w:sz w:val="20"/>
                <w:szCs w:val="20"/>
              </w:rPr>
            </w:pPr>
          </w:p>
          <w:p w14:paraId="5E5C2674"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147F074A" w14:textId="77777777" w:rsidTr="00DF7063">
        <w:tc>
          <w:tcPr>
            <w:tcW w:w="6091" w:type="dxa"/>
          </w:tcPr>
          <w:p w14:paraId="6B6BA770" w14:textId="5CAEF223" w:rsidR="00DF7063" w:rsidRPr="00451227" w:rsidRDefault="00D754BC" w:rsidP="00DF7063">
            <w:pPr>
              <w:pStyle w:val="ListParagraph"/>
              <w:numPr>
                <w:ilvl w:val="0"/>
                <w:numId w:val="7"/>
              </w:numPr>
              <w:spacing w:after="0" w:line="240" w:lineRule="auto"/>
              <w:rPr>
                <w:rFonts w:ascii="Arial" w:hAnsi="Arial" w:cs="Arial"/>
                <w:sz w:val="22"/>
                <w:szCs w:val="22"/>
              </w:rPr>
            </w:pPr>
            <w:r w:rsidRPr="00451227">
              <w:rPr>
                <w:rFonts w:ascii="Arial" w:hAnsi="Arial" w:cs="Arial"/>
                <w:sz w:val="22"/>
                <w:szCs w:val="22"/>
              </w:rPr>
              <w:t xml:space="preserve">Experience of setting, monitoring and achieving personal, team and organisational standards and performance targets </w:t>
            </w:r>
          </w:p>
        </w:tc>
        <w:tc>
          <w:tcPr>
            <w:tcW w:w="992" w:type="dxa"/>
          </w:tcPr>
          <w:p w14:paraId="1C036774" w14:textId="77777777" w:rsidR="00DF7063" w:rsidRPr="00DF7063" w:rsidRDefault="00DF7063" w:rsidP="00DF7063">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992" w:type="dxa"/>
          </w:tcPr>
          <w:p w14:paraId="49A4990B" w14:textId="77777777" w:rsidR="00DF7063" w:rsidRPr="00DF7063" w:rsidRDefault="00DF7063" w:rsidP="00DF7063">
            <w:pPr>
              <w:spacing w:after="0" w:line="240" w:lineRule="auto"/>
              <w:rPr>
                <w:rFonts w:ascii="Arial" w:hAnsi="Arial" w:cs="Arial"/>
                <w:sz w:val="20"/>
                <w:szCs w:val="20"/>
              </w:rPr>
            </w:pPr>
          </w:p>
        </w:tc>
        <w:tc>
          <w:tcPr>
            <w:tcW w:w="1276" w:type="dxa"/>
          </w:tcPr>
          <w:p w14:paraId="4A9014E9"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8D62CB" w:rsidRPr="00DF7063" w14:paraId="7991A4AB" w14:textId="77777777" w:rsidTr="00676377">
        <w:trPr>
          <w:trHeight w:val="1050"/>
        </w:trPr>
        <w:tc>
          <w:tcPr>
            <w:tcW w:w="6091" w:type="dxa"/>
          </w:tcPr>
          <w:p w14:paraId="3FA66917" w14:textId="423DD294" w:rsidR="008D62CB" w:rsidRPr="00451227" w:rsidRDefault="008D62CB" w:rsidP="00DF7063">
            <w:pPr>
              <w:pStyle w:val="Heading6"/>
              <w:numPr>
                <w:ilvl w:val="0"/>
                <w:numId w:val="7"/>
              </w:numPr>
              <w:spacing w:before="0" w:line="240" w:lineRule="auto"/>
              <w:rPr>
                <w:rFonts w:ascii="Arial" w:hAnsi="Arial" w:cs="Arial"/>
                <w:i w:val="0"/>
                <w:iCs w:val="0"/>
                <w:color w:val="auto"/>
                <w:sz w:val="22"/>
                <w:szCs w:val="22"/>
              </w:rPr>
            </w:pPr>
            <w:r w:rsidRPr="00451227">
              <w:rPr>
                <w:rFonts w:ascii="Arial" w:hAnsi="Arial" w:cs="Arial"/>
                <w:i w:val="0"/>
                <w:iCs w:val="0"/>
                <w:color w:val="auto"/>
                <w:sz w:val="22"/>
                <w:szCs w:val="22"/>
              </w:rPr>
              <w:lastRenderedPageBreak/>
              <w:t>A broad knowledge of the infrastructure, services, challenges of and key strategic issues in the Further Education sector in particular in relation to issues that will impact on the area of responsibility</w:t>
            </w:r>
          </w:p>
        </w:tc>
        <w:tc>
          <w:tcPr>
            <w:tcW w:w="992" w:type="dxa"/>
          </w:tcPr>
          <w:p w14:paraId="4DBE6FA9" w14:textId="77777777" w:rsidR="008D62CB" w:rsidRDefault="008D62CB" w:rsidP="00DF7063">
            <w:pPr>
              <w:spacing w:after="0" w:line="240" w:lineRule="auto"/>
              <w:jc w:val="center"/>
              <w:rPr>
                <w:rFonts w:ascii="Arial" w:hAnsi="Arial" w:cs="Arial"/>
                <w:b/>
                <w:sz w:val="20"/>
                <w:szCs w:val="20"/>
              </w:rPr>
            </w:pPr>
          </w:p>
          <w:p w14:paraId="1859359B" w14:textId="77777777" w:rsidR="008D62CB" w:rsidRDefault="008D62CB" w:rsidP="00DF7063">
            <w:pPr>
              <w:spacing w:after="0" w:line="240" w:lineRule="auto"/>
              <w:jc w:val="center"/>
              <w:rPr>
                <w:rFonts w:ascii="Arial" w:hAnsi="Arial" w:cs="Arial"/>
                <w:b/>
                <w:sz w:val="20"/>
                <w:szCs w:val="20"/>
              </w:rPr>
            </w:pPr>
          </w:p>
          <w:p w14:paraId="6E1A6C79" w14:textId="316A421E" w:rsidR="008D62CB" w:rsidRPr="00DF7063" w:rsidRDefault="008D62CB"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06C044FD" w14:textId="77777777" w:rsidR="008D62CB" w:rsidRPr="00DF7063" w:rsidRDefault="008D62CB" w:rsidP="00D754BC">
            <w:pPr>
              <w:spacing w:after="0" w:line="240" w:lineRule="auto"/>
              <w:jc w:val="center"/>
              <w:rPr>
                <w:rFonts w:ascii="Arial" w:hAnsi="Arial" w:cs="Arial"/>
                <w:b/>
                <w:sz w:val="20"/>
                <w:szCs w:val="20"/>
              </w:rPr>
            </w:pPr>
          </w:p>
        </w:tc>
        <w:tc>
          <w:tcPr>
            <w:tcW w:w="1276" w:type="dxa"/>
          </w:tcPr>
          <w:p w14:paraId="7EAB657A" w14:textId="77777777" w:rsidR="008D62CB" w:rsidRDefault="008D62CB" w:rsidP="00DF7063">
            <w:pPr>
              <w:spacing w:after="0" w:line="240" w:lineRule="auto"/>
              <w:rPr>
                <w:rFonts w:ascii="Arial" w:hAnsi="Arial" w:cs="Arial"/>
                <w:sz w:val="20"/>
                <w:szCs w:val="20"/>
              </w:rPr>
            </w:pPr>
          </w:p>
          <w:p w14:paraId="74906D25" w14:textId="77777777" w:rsidR="008D62CB" w:rsidRDefault="008D62CB" w:rsidP="00DF7063">
            <w:pPr>
              <w:spacing w:after="0" w:line="240" w:lineRule="auto"/>
              <w:rPr>
                <w:rFonts w:ascii="Arial" w:hAnsi="Arial" w:cs="Arial"/>
                <w:sz w:val="20"/>
                <w:szCs w:val="20"/>
              </w:rPr>
            </w:pPr>
          </w:p>
          <w:p w14:paraId="19234819" w14:textId="768F36A4" w:rsidR="008D62CB" w:rsidRPr="00DF7063" w:rsidRDefault="008D62CB" w:rsidP="00DF7063">
            <w:pPr>
              <w:spacing w:after="0" w:line="240" w:lineRule="auto"/>
              <w:rPr>
                <w:rFonts w:ascii="Arial" w:hAnsi="Arial" w:cs="Arial"/>
                <w:sz w:val="20"/>
                <w:szCs w:val="20"/>
              </w:rPr>
            </w:pPr>
            <w:r>
              <w:rPr>
                <w:rFonts w:ascii="Arial" w:hAnsi="Arial" w:cs="Arial"/>
                <w:sz w:val="20"/>
                <w:szCs w:val="20"/>
              </w:rPr>
              <w:t>AF/IV/T</w:t>
            </w:r>
          </w:p>
        </w:tc>
      </w:tr>
      <w:tr w:rsidR="008D62CB" w:rsidRPr="00DF7063" w14:paraId="232BC6E8" w14:textId="77777777" w:rsidTr="00DF7063">
        <w:tc>
          <w:tcPr>
            <w:tcW w:w="6091" w:type="dxa"/>
          </w:tcPr>
          <w:p w14:paraId="275309C7" w14:textId="53772E87" w:rsidR="008D62CB" w:rsidRPr="00451227" w:rsidRDefault="008D62CB" w:rsidP="00DF7063">
            <w:pPr>
              <w:pStyle w:val="Heading6"/>
              <w:numPr>
                <w:ilvl w:val="0"/>
                <w:numId w:val="7"/>
              </w:numPr>
              <w:spacing w:before="0" w:line="240" w:lineRule="auto"/>
              <w:rPr>
                <w:rFonts w:ascii="Arial" w:hAnsi="Arial" w:cs="Arial"/>
                <w:i w:val="0"/>
                <w:iCs w:val="0"/>
                <w:color w:val="auto"/>
                <w:sz w:val="22"/>
                <w:szCs w:val="22"/>
              </w:rPr>
            </w:pPr>
            <w:r w:rsidRPr="00451227">
              <w:rPr>
                <w:rFonts w:ascii="Arial" w:hAnsi="Arial" w:cs="Arial"/>
                <w:i w:val="0"/>
                <w:iCs w:val="0"/>
                <w:color w:val="auto"/>
                <w:sz w:val="22"/>
                <w:szCs w:val="22"/>
              </w:rPr>
              <w:t xml:space="preserve">Strong knowledge of the SEND code of practice and experience of </w:t>
            </w:r>
            <w:r w:rsidR="006E4591" w:rsidRPr="00451227">
              <w:rPr>
                <w:rFonts w:ascii="Arial" w:hAnsi="Arial" w:cs="Arial"/>
                <w:i w:val="0"/>
                <w:iCs w:val="0"/>
                <w:color w:val="auto"/>
                <w:sz w:val="22"/>
                <w:szCs w:val="22"/>
              </w:rPr>
              <w:t xml:space="preserve">its </w:t>
            </w:r>
            <w:r w:rsidRPr="00451227">
              <w:rPr>
                <w:rFonts w:ascii="Arial" w:hAnsi="Arial" w:cs="Arial"/>
                <w:i w:val="0"/>
                <w:iCs w:val="0"/>
                <w:color w:val="auto"/>
                <w:sz w:val="22"/>
                <w:szCs w:val="22"/>
              </w:rPr>
              <w:t>imp</w:t>
            </w:r>
            <w:r w:rsidR="006E4591" w:rsidRPr="00451227">
              <w:rPr>
                <w:rFonts w:ascii="Arial" w:hAnsi="Arial" w:cs="Arial"/>
                <w:i w:val="0"/>
                <w:iCs w:val="0"/>
                <w:color w:val="auto"/>
                <w:sz w:val="22"/>
                <w:szCs w:val="22"/>
              </w:rPr>
              <w:t>lementation,</w:t>
            </w:r>
            <w:r w:rsidRPr="00451227">
              <w:rPr>
                <w:rFonts w:ascii="Arial" w:hAnsi="Arial" w:cs="Arial"/>
                <w:i w:val="0"/>
                <w:iCs w:val="0"/>
                <w:color w:val="auto"/>
                <w:sz w:val="22"/>
                <w:szCs w:val="22"/>
              </w:rPr>
              <w:t xml:space="preserve"> and knowledge of other relevant national and local initiatives</w:t>
            </w:r>
          </w:p>
        </w:tc>
        <w:tc>
          <w:tcPr>
            <w:tcW w:w="992" w:type="dxa"/>
          </w:tcPr>
          <w:p w14:paraId="37AAE764" w14:textId="451D00EA" w:rsidR="008D62CB" w:rsidRPr="00DF7063" w:rsidRDefault="00676377"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327BC7D6" w14:textId="77777777" w:rsidR="008D62CB" w:rsidRPr="00DF7063" w:rsidRDefault="008D62CB" w:rsidP="00D754BC">
            <w:pPr>
              <w:spacing w:after="0" w:line="240" w:lineRule="auto"/>
              <w:jc w:val="center"/>
              <w:rPr>
                <w:rFonts w:ascii="Arial" w:hAnsi="Arial" w:cs="Arial"/>
                <w:b/>
                <w:sz w:val="20"/>
                <w:szCs w:val="20"/>
              </w:rPr>
            </w:pPr>
          </w:p>
        </w:tc>
        <w:tc>
          <w:tcPr>
            <w:tcW w:w="1276" w:type="dxa"/>
          </w:tcPr>
          <w:p w14:paraId="51AE34C8" w14:textId="10BB0B97" w:rsidR="008D62CB" w:rsidRPr="00DF7063" w:rsidRDefault="00676377" w:rsidP="00DF7063">
            <w:pPr>
              <w:spacing w:after="0" w:line="240" w:lineRule="auto"/>
              <w:rPr>
                <w:rFonts w:ascii="Arial" w:hAnsi="Arial" w:cs="Arial"/>
                <w:sz w:val="20"/>
                <w:szCs w:val="20"/>
              </w:rPr>
            </w:pPr>
            <w:r>
              <w:rPr>
                <w:rFonts w:ascii="Arial" w:hAnsi="Arial" w:cs="Arial"/>
                <w:sz w:val="20"/>
                <w:szCs w:val="20"/>
              </w:rPr>
              <w:t>AF/IV</w:t>
            </w:r>
          </w:p>
        </w:tc>
      </w:tr>
      <w:tr w:rsidR="008D62CB" w:rsidRPr="00DF7063" w14:paraId="60018A02" w14:textId="77777777" w:rsidTr="00DF7063">
        <w:tc>
          <w:tcPr>
            <w:tcW w:w="6091" w:type="dxa"/>
          </w:tcPr>
          <w:p w14:paraId="007240B1" w14:textId="2698C2B7" w:rsidR="008D62CB" w:rsidRPr="00451227" w:rsidRDefault="00F21AC8" w:rsidP="00DF7063">
            <w:pPr>
              <w:pStyle w:val="Heading6"/>
              <w:numPr>
                <w:ilvl w:val="0"/>
                <w:numId w:val="7"/>
              </w:numPr>
              <w:spacing w:before="0" w:line="240" w:lineRule="auto"/>
              <w:rPr>
                <w:rFonts w:ascii="Arial" w:hAnsi="Arial" w:cs="Arial"/>
                <w:i w:val="0"/>
                <w:iCs w:val="0"/>
                <w:color w:val="auto"/>
                <w:sz w:val="22"/>
                <w:szCs w:val="22"/>
              </w:rPr>
            </w:pPr>
            <w:r w:rsidRPr="00451227">
              <w:rPr>
                <w:rFonts w:ascii="Arial" w:hAnsi="Arial" w:cs="Arial"/>
                <w:i w:val="0"/>
                <w:iCs w:val="0"/>
                <w:color w:val="auto"/>
                <w:sz w:val="22"/>
                <w:szCs w:val="22"/>
              </w:rPr>
              <w:t>Comprehensive</w:t>
            </w:r>
            <w:r w:rsidR="008D62CB" w:rsidRPr="00451227">
              <w:rPr>
                <w:rFonts w:ascii="Arial" w:hAnsi="Arial" w:cs="Arial"/>
                <w:i w:val="0"/>
                <w:iCs w:val="0"/>
                <w:color w:val="auto"/>
                <w:sz w:val="22"/>
                <w:szCs w:val="22"/>
              </w:rPr>
              <w:t xml:space="preserve"> knowledge of Additional Learning Support funding and Adult Educational Budget funding that </w:t>
            </w:r>
            <w:r w:rsidR="006927C9">
              <w:rPr>
                <w:rFonts w:ascii="Arial" w:hAnsi="Arial" w:cs="Arial"/>
                <w:i w:val="0"/>
                <w:iCs w:val="0"/>
                <w:color w:val="auto"/>
                <w:sz w:val="22"/>
                <w:szCs w:val="22"/>
              </w:rPr>
              <w:t xml:space="preserve">applies </w:t>
            </w:r>
            <w:r w:rsidR="008D62CB" w:rsidRPr="00451227">
              <w:rPr>
                <w:rFonts w:ascii="Arial" w:hAnsi="Arial" w:cs="Arial"/>
                <w:i w:val="0"/>
                <w:iCs w:val="0"/>
                <w:color w:val="auto"/>
                <w:sz w:val="22"/>
                <w:szCs w:val="22"/>
              </w:rPr>
              <w:t>to ALS</w:t>
            </w:r>
          </w:p>
        </w:tc>
        <w:tc>
          <w:tcPr>
            <w:tcW w:w="992" w:type="dxa"/>
          </w:tcPr>
          <w:p w14:paraId="3A28774E" w14:textId="7F09EC83" w:rsidR="008D62CB" w:rsidRPr="00DF7063" w:rsidRDefault="00676377"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3D75BD3C" w14:textId="77777777" w:rsidR="008D62CB" w:rsidRPr="00DF7063" w:rsidRDefault="008D62CB" w:rsidP="00D754BC">
            <w:pPr>
              <w:spacing w:after="0" w:line="240" w:lineRule="auto"/>
              <w:jc w:val="center"/>
              <w:rPr>
                <w:rFonts w:ascii="Arial" w:hAnsi="Arial" w:cs="Arial"/>
                <w:b/>
                <w:sz w:val="20"/>
                <w:szCs w:val="20"/>
              </w:rPr>
            </w:pPr>
          </w:p>
        </w:tc>
        <w:tc>
          <w:tcPr>
            <w:tcW w:w="1276" w:type="dxa"/>
          </w:tcPr>
          <w:p w14:paraId="68E97A31" w14:textId="64FDC1DB" w:rsidR="008D62CB" w:rsidRPr="00DF7063" w:rsidRDefault="00676377" w:rsidP="00DF7063">
            <w:pPr>
              <w:spacing w:after="0" w:line="240" w:lineRule="auto"/>
              <w:rPr>
                <w:rFonts w:ascii="Arial" w:hAnsi="Arial" w:cs="Arial"/>
                <w:sz w:val="20"/>
                <w:szCs w:val="20"/>
              </w:rPr>
            </w:pPr>
            <w:r>
              <w:rPr>
                <w:rFonts w:ascii="Arial" w:hAnsi="Arial" w:cs="Arial"/>
                <w:sz w:val="20"/>
                <w:szCs w:val="20"/>
              </w:rPr>
              <w:t>AF/IV</w:t>
            </w:r>
          </w:p>
        </w:tc>
      </w:tr>
      <w:tr w:rsidR="008D62CB" w:rsidRPr="00DF7063" w14:paraId="03819DD3" w14:textId="77777777" w:rsidTr="00DF7063">
        <w:tc>
          <w:tcPr>
            <w:tcW w:w="6091" w:type="dxa"/>
          </w:tcPr>
          <w:p w14:paraId="09EA9630" w14:textId="37BFE0DE" w:rsidR="008D62CB" w:rsidRPr="00451227" w:rsidRDefault="00F21AC8" w:rsidP="00DF7063">
            <w:pPr>
              <w:pStyle w:val="Heading6"/>
              <w:numPr>
                <w:ilvl w:val="0"/>
                <w:numId w:val="7"/>
              </w:numPr>
              <w:spacing w:before="0" w:line="240" w:lineRule="auto"/>
              <w:rPr>
                <w:rFonts w:ascii="Arial" w:hAnsi="Arial" w:cs="Arial"/>
                <w:i w:val="0"/>
                <w:iCs w:val="0"/>
                <w:color w:val="auto"/>
                <w:sz w:val="22"/>
                <w:szCs w:val="22"/>
              </w:rPr>
            </w:pPr>
            <w:r w:rsidRPr="00451227">
              <w:rPr>
                <w:rFonts w:ascii="Arial" w:hAnsi="Arial" w:cs="Arial"/>
                <w:i w:val="0"/>
                <w:iCs w:val="0"/>
                <w:color w:val="auto"/>
                <w:sz w:val="22"/>
                <w:szCs w:val="22"/>
              </w:rPr>
              <w:t xml:space="preserve">Ability to </w:t>
            </w:r>
            <w:r w:rsidR="00676377" w:rsidRPr="00451227">
              <w:rPr>
                <w:rFonts w:ascii="Arial" w:hAnsi="Arial" w:cs="Arial"/>
                <w:i w:val="0"/>
                <w:iCs w:val="0"/>
                <w:color w:val="auto"/>
                <w:sz w:val="22"/>
                <w:szCs w:val="22"/>
              </w:rPr>
              <w:t>contribute to the strategic development of the area of responsibility and to translate strategy into innovative, realistic operational planning and delivery</w:t>
            </w:r>
          </w:p>
        </w:tc>
        <w:tc>
          <w:tcPr>
            <w:tcW w:w="992" w:type="dxa"/>
          </w:tcPr>
          <w:p w14:paraId="07906444" w14:textId="5A6DFD60" w:rsidR="008D62CB" w:rsidRPr="00DF7063" w:rsidRDefault="00676377"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49633A5A" w14:textId="77777777" w:rsidR="008D62CB" w:rsidRPr="00DF7063" w:rsidRDefault="008D62CB" w:rsidP="00D754BC">
            <w:pPr>
              <w:spacing w:after="0" w:line="240" w:lineRule="auto"/>
              <w:jc w:val="center"/>
              <w:rPr>
                <w:rFonts w:ascii="Arial" w:hAnsi="Arial" w:cs="Arial"/>
                <w:b/>
                <w:sz w:val="20"/>
                <w:szCs w:val="20"/>
              </w:rPr>
            </w:pPr>
          </w:p>
        </w:tc>
        <w:tc>
          <w:tcPr>
            <w:tcW w:w="1276" w:type="dxa"/>
          </w:tcPr>
          <w:p w14:paraId="7EC26AA1" w14:textId="095627DC" w:rsidR="008D62CB" w:rsidRPr="00DF7063" w:rsidRDefault="00676377" w:rsidP="00DF7063">
            <w:pPr>
              <w:spacing w:after="0" w:line="240" w:lineRule="auto"/>
              <w:rPr>
                <w:rFonts w:ascii="Arial" w:hAnsi="Arial" w:cs="Arial"/>
                <w:sz w:val="20"/>
                <w:szCs w:val="20"/>
              </w:rPr>
            </w:pPr>
            <w:r>
              <w:rPr>
                <w:rFonts w:ascii="Arial" w:hAnsi="Arial" w:cs="Arial"/>
                <w:sz w:val="20"/>
                <w:szCs w:val="20"/>
              </w:rPr>
              <w:t>AF/IV</w:t>
            </w:r>
          </w:p>
        </w:tc>
      </w:tr>
      <w:tr w:rsidR="006323A8" w:rsidRPr="00DF7063" w14:paraId="209254E3" w14:textId="77777777" w:rsidTr="00DF7063">
        <w:tc>
          <w:tcPr>
            <w:tcW w:w="6091" w:type="dxa"/>
          </w:tcPr>
          <w:p w14:paraId="6CAA9737" w14:textId="1260BC5D" w:rsidR="006323A8" w:rsidRPr="00451227" w:rsidRDefault="006323A8" w:rsidP="00DF7063">
            <w:pPr>
              <w:pStyle w:val="Heading6"/>
              <w:numPr>
                <w:ilvl w:val="0"/>
                <w:numId w:val="7"/>
              </w:numPr>
              <w:spacing w:before="0" w:line="240" w:lineRule="auto"/>
              <w:rPr>
                <w:rFonts w:ascii="Arial" w:hAnsi="Arial" w:cs="Arial"/>
                <w:i w:val="0"/>
                <w:iCs w:val="0"/>
                <w:color w:val="000000" w:themeColor="text1"/>
                <w:sz w:val="22"/>
                <w:szCs w:val="22"/>
              </w:rPr>
            </w:pPr>
            <w:r>
              <w:rPr>
                <w:rFonts w:ascii="Arial" w:hAnsi="Arial" w:cs="Arial"/>
                <w:i w:val="0"/>
                <w:iCs w:val="0"/>
                <w:color w:val="000000" w:themeColor="text1"/>
                <w:sz w:val="22"/>
                <w:szCs w:val="22"/>
              </w:rPr>
              <w:t>Experience of budget management</w:t>
            </w:r>
          </w:p>
        </w:tc>
        <w:tc>
          <w:tcPr>
            <w:tcW w:w="992" w:type="dxa"/>
          </w:tcPr>
          <w:p w14:paraId="67780AF2" w14:textId="77777777" w:rsidR="006323A8" w:rsidRPr="00DF7063" w:rsidRDefault="006323A8" w:rsidP="00DF7063">
            <w:pPr>
              <w:spacing w:after="0" w:line="240" w:lineRule="auto"/>
              <w:jc w:val="center"/>
              <w:rPr>
                <w:rFonts w:ascii="Arial" w:hAnsi="Arial" w:cs="Arial"/>
                <w:b/>
                <w:sz w:val="20"/>
                <w:szCs w:val="20"/>
              </w:rPr>
            </w:pPr>
          </w:p>
        </w:tc>
        <w:tc>
          <w:tcPr>
            <w:tcW w:w="992" w:type="dxa"/>
          </w:tcPr>
          <w:p w14:paraId="0348CA66" w14:textId="3B994FC2" w:rsidR="006323A8" w:rsidRPr="00DF7063" w:rsidRDefault="006323A8" w:rsidP="00D754BC">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1276" w:type="dxa"/>
          </w:tcPr>
          <w:p w14:paraId="1A894E6C" w14:textId="3B2FDAA8" w:rsidR="006323A8" w:rsidRDefault="006323A8" w:rsidP="00DF7063">
            <w:pPr>
              <w:spacing w:after="0" w:line="240" w:lineRule="auto"/>
              <w:rPr>
                <w:rFonts w:ascii="Arial" w:hAnsi="Arial" w:cs="Arial"/>
                <w:sz w:val="20"/>
                <w:szCs w:val="20"/>
              </w:rPr>
            </w:pPr>
            <w:r>
              <w:rPr>
                <w:rFonts w:ascii="Arial" w:hAnsi="Arial" w:cs="Arial"/>
                <w:sz w:val="20"/>
                <w:szCs w:val="20"/>
              </w:rPr>
              <w:t>AF/IV</w:t>
            </w:r>
          </w:p>
        </w:tc>
      </w:tr>
      <w:tr w:rsidR="00676377" w:rsidRPr="00DF7063" w14:paraId="66FD5FC6" w14:textId="77777777" w:rsidTr="00DF7063">
        <w:tc>
          <w:tcPr>
            <w:tcW w:w="6091" w:type="dxa"/>
          </w:tcPr>
          <w:p w14:paraId="49E00E60" w14:textId="53A8118D" w:rsidR="00676377" w:rsidRPr="00451227" w:rsidRDefault="00676377" w:rsidP="00DF7063">
            <w:pPr>
              <w:pStyle w:val="Heading6"/>
              <w:numPr>
                <w:ilvl w:val="0"/>
                <w:numId w:val="7"/>
              </w:numPr>
              <w:spacing w:before="0" w:line="240" w:lineRule="auto"/>
              <w:rPr>
                <w:rFonts w:ascii="Arial" w:hAnsi="Arial" w:cs="Arial"/>
                <w:i w:val="0"/>
                <w:iCs w:val="0"/>
                <w:color w:val="auto"/>
                <w:sz w:val="22"/>
                <w:szCs w:val="22"/>
              </w:rPr>
            </w:pPr>
            <w:r w:rsidRPr="00451227">
              <w:rPr>
                <w:rFonts w:ascii="Arial" w:hAnsi="Arial" w:cs="Arial"/>
                <w:i w:val="0"/>
                <w:iCs w:val="0"/>
                <w:color w:val="000000" w:themeColor="text1"/>
                <w:sz w:val="22"/>
                <w:szCs w:val="22"/>
              </w:rPr>
              <w:t>Good knowledge of the Ofsted Inspection Framework and experience of the inspection process at a curriculum level</w:t>
            </w:r>
          </w:p>
        </w:tc>
        <w:tc>
          <w:tcPr>
            <w:tcW w:w="992" w:type="dxa"/>
          </w:tcPr>
          <w:p w14:paraId="3394581C" w14:textId="77777777" w:rsidR="00676377" w:rsidRPr="00DF7063" w:rsidRDefault="00676377" w:rsidP="00DF7063">
            <w:pPr>
              <w:spacing w:after="0" w:line="240" w:lineRule="auto"/>
              <w:jc w:val="center"/>
              <w:rPr>
                <w:rFonts w:ascii="Arial" w:hAnsi="Arial" w:cs="Arial"/>
                <w:b/>
                <w:sz w:val="20"/>
                <w:szCs w:val="20"/>
              </w:rPr>
            </w:pPr>
          </w:p>
        </w:tc>
        <w:tc>
          <w:tcPr>
            <w:tcW w:w="992" w:type="dxa"/>
          </w:tcPr>
          <w:p w14:paraId="5D04FED7" w14:textId="437E05DF" w:rsidR="00676377" w:rsidRPr="00DF7063" w:rsidRDefault="00676377" w:rsidP="00D754BC">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1276" w:type="dxa"/>
          </w:tcPr>
          <w:p w14:paraId="23B161B0" w14:textId="6072384A" w:rsidR="00676377" w:rsidRPr="00DF7063" w:rsidRDefault="00676377" w:rsidP="00DF7063">
            <w:pPr>
              <w:spacing w:after="0" w:line="240" w:lineRule="auto"/>
              <w:rPr>
                <w:rFonts w:ascii="Arial" w:hAnsi="Arial" w:cs="Arial"/>
                <w:sz w:val="20"/>
                <w:szCs w:val="20"/>
              </w:rPr>
            </w:pPr>
            <w:r>
              <w:rPr>
                <w:rFonts w:ascii="Arial" w:hAnsi="Arial" w:cs="Arial"/>
                <w:sz w:val="20"/>
                <w:szCs w:val="20"/>
              </w:rPr>
              <w:t>AF/IV</w:t>
            </w:r>
          </w:p>
        </w:tc>
      </w:tr>
      <w:tr w:rsidR="00DF7063" w:rsidRPr="00DF7063" w14:paraId="5B15B14C" w14:textId="77777777" w:rsidTr="00DF7063">
        <w:tc>
          <w:tcPr>
            <w:tcW w:w="6091" w:type="dxa"/>
          </w:tcPr>
          <w:p w14:paraId="684750C9" w14:textId="010DDCDB" w:rsidR="00DF7063" w:rsidRPr="00451227" w:rsidRDefault="00D754BC" w:rsidP="00DF7063">
            <w:pPr>
              <w:pStyle w:val="Heading6"/>
              <w:numPr>
                <w:ilvl w:val="0"/>
                <w:numId w:val="7"/>
              </w:numPr>
              <w:spacing w:before="0" w:line="240" w:lineRule="auto"/>
              <w:rPr>
                <w:rFonts w:ascii="Arial" w:hAnsi="Arial" w:cs="Arial"/>
                <w:bCs/>
                <w:i w:val="0"/>
                <w:iCs w:val="0"/>
                <w:color w:val="auto"/>
                <w:sz w:val="22"/>
                <w:szCs w:val="22"/>
              </w:rPr>
            </w:pPr>
            <w:r w:rsidRPr="00451227">
              <w:rPr>
                <w:rFonts w:ascii="Arial" w:hAnsi="Arial" w:cs="Arial"/>
                <w:i w:val="0"/>
                <w:iCs w:val="0"/>
                <w:color w:val="auto"/>
                <w:sz w:val="22"/>
                <w:szCs w:val="22"/>
              </w:rPr>
              <w:t>Experience in overseeing exam access arrangements</w:t>
            </w:r>
          </w:p>
        </w:tc>
        <w:tc>
          <w:tcPr>
            <w:tcW w:w="992" w:type="dxa"/>
          </w:tcPr>
          <w:p w14:paraId="12F323FC" w14:textId="24FA1299" w:rsidR="00DF7063" w:rsidRPr="00DF7063" w:rsidRDefault="00DF7063" w:rsidP="00DF7063">
            <w:pPr>
              <w:spacing w:after="0" w:line="240" w:lineRule="auto"/>
              <w:jc w:val="center"/>
              <w:rPr>
                <w:rFonts w:ascii="Arial" w:hAnsi="Arial" w:cs="Arial"/>
                <w:b/>
                <w:sz w:val="20"/>
                <w:szCs w:val="20"/>
              </w:rPr>
            </w:pPr>
          </w:p>
        </w:tc>
        <w:tc>
          <w:tcPr>
            <w:tcW w:w="992" w:type="dxa"/>
          </w:tcPr>
          <w:p w14:paraId="14B842C8" w14:textId="28A83B78" w:rsidR="00DF7063" w:rsidRPr="00DF7063" w:rsidRDefault="00D754BC" w:rsidP="00D754BC">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1276" w:type="dxa"/>
          </w:tcPr>
          <w:p w14:paraId="7BE6AA06"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21779856" w14:textId="77777777" w:rsidTr="00DF7063">
        <w:tc>
          <w:tcPr>
            <w:tcW w:w="6091" w:type="dxa"/>
          </w:tcPr>
          <w:p w14:paraId="6A3F9A08" w14:textId="576AFAC0" w:rsidR="00DF7063" w:rsidRPr="00676377" w:rsidRDefault="00D754BC" w:rsidP="00DF7063">
            <w:pPr>
              <w:pStyle w:val="Heading6"/>
              <w:numPr>
                <w:ilvl w:val="0"/>
                <w:numId w:val="7"/>
              </w:numPr>
              <w:spacing w:before="0" w:line="240" w:lineRule="auto"/>
              <w:rPr>
                <w:rFonts w:ascii="Arial" w:hAnsi="Arial" w:cs="Arial"/>
                <w:bCs/>
                <w:i w:val="0"/>
                <w:iCs w:val="0"/>
                <w:color w:val="auto"/>
                <w:sz w:val="22"/>
                <w:szCs w:val="22"/>
              </w:rPr>
            </w:pPr>
            <w:r w:rsidRPr="00676377">
              <w:rPr>
                <w:rFonts w:ascii="Arial" w:hAnsi="Arial" w:cs="Arial"/>
                <w:i w:val="0"/>
                <w:iCs w:val="0"/>
                <w:color w:val="auto"/>
                <w:sz w:val="22"/>
                <w:szCs w:val="22"/>
              </w:rPr>
              <w:t>Experience in providing relevant staff training and upskilling</w:t>
            </w:r>
          </w:p>
        </w:tc>
        <w:tc>
          <w:tcPr>
            <w:tcW w:w="992" w:type="dxa"/>
          </w:tcPr>
          <w:p w14:paraId="2505148D" w14:textId="58FE33CC" w:rsidR="00DF7063" w:rsidRPr="00DF7063" w:rsidRDefault="00DF7063" w:rsidP="00DF7063">
            <w:pPr>
              <w:spacing w:after="0" w:line="240" w:lineRule="auto"/>
              <w:jc w:val="center"/>
              <w:rPr>
                <w:rFonts w:ascii="Arial" w:hAnsi="Arial" w:cs="Arial"/>
                <w:b/>
                <w:sz w:val="20"/>
                <w:szCs w:val="20"/>
              </w:rPr>
            </w:pPr>
          </w:p>
        </w:tc>
        <w:tc>
          <w:tcPr>
            <w:tcW w:w="992" w:type="dxa"/>
          </w:tcPr>
          <w:p w14:paraId="4EF2316D" w14:textId="2B1604B5" w:rsidR="00DF7063" w:rsidRPr="00DF7063" w:rsidRDefault="00D754BC" w:rsidP="00D754BC">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1276" w:type="dxa"/>
          </w:tcPr>
          <w:p w14:paraId="3C5EF206"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502059B6" w14:textId="77777777" w:rsidTr="00DF7063">
        <w:tc>
          <w:tcPr>
            <w:tcW w:w="6091" w:type="dxa"/>
          </w:tcPr>
          <w:p w14:paraId="041BF203" w14:textId="77777777" w:rsidR="00DF7063" w:rsidRPr="00676377" w:rsidRDefault="00DF7063" w:rsidP="00DF7063">
            <w:pPr>
              <w:pStyle w:val="Heading6"/>
              <w:spacing w:before="0" w:line="240" w:lineRule="auto"/>
              <w:rPr>
                <w:rFonts w:ascii="Arial" w:hAnsi="Arial" w:cs="Arial"/>
                <w:b/>
                <w:i w:val="0"/>
                <w:iCs w:val="0"/>
                <w:color w:val="auto"/>
                <w:sz w:val="22"/>
                <w:szCs w:val="22"/>
              </w:rPr>
            </w:pPr>
            <w:r w:rsidRPr="00676377">
              <w:rPr>
                <w:rFonts w:ascii="Arial" w:hAnsi="Arial" w:cs="Arial"/>
                <w:b/>
                <w:i w:val="0"/>
                <w:iCs w:val="0"/>
                <w:color w:val="auto"/>
                <w:sz w:val="22"/>
                <w:szCs w:val="22"/>
              </w:rPr>
              <w:t>Other Skills and Personal Qualities</w:t>
            </w:r>
          </w:p>
        </w:tc>
        <w:tc>
          <w:tcPr>
            <w:tcW w:w="992" w:type="dxa"/>
          </w:tcPr>
          <w:p w14:paraId="3F201D9A" w14:textId="77777777" w:rsidR="00DF7063" w:rsidRPr="00DF7063" w:rsidRDefault="00DF7063" w:rsidP="00DF7063">
            <w:pPr>
              <w:spacing w:after="0" w:line="240" w:lineRule="auto"/>
              <w:jc w:val="center"/>
              <w:rPr>
                <w:rFonts w:ascii="Arial" w:hAnsi="Arial" w:cs="Arial"/>
                <w:b/>
                <w:sz w:val="20"/>
                <w:szCs w:val="20"/>
              </w:rPr>
            </w:pPr>
          </w:p>
        </w:tc>
        <w:tc>
          <w:tcPr>
            <w:tcW w:w="992" w:type="dxa"/>
          </w:tcPr>
          <w:p w14:paraId="4E1C85D8" w14:textId="77777777" w:rsidR="00DF7063" w:rsidRPr="00DF7063" w:rsidRDefault="00DF7063" w:rsidP="00DF7063">
            <w:pPr>
              <w:spacing w:after="0" w:line="240" w:lineRule="auto"/>
              <w:rPr>
                <w:rFonts w:ascii="Arial" w:hAnsi="Arial" w:cs="Arial"/>
                <w:sz w:val="20"/>
                <w:szCs w:val="20"/>
              </w:rPr>
            </w:pPr>
          </w:p>
        </w:tc>
        <w:tc>
          <w:tcPr>
            <w:tcW w:w="1276" w:type="dxa"/>
          </w:tcPr>
          <w:p w14:paraId="374794B3" w14:textId="77777777" w:rsidR="00DF7063" w:rsidRPr="00DF7063" w:rsidRDefault="00DF7063" w:rsidP="00DF7063">
            <w:pPr>
              <w:spacing w:after="0" w:line="240" w:lineRule="auto"/>
              <w:rPr>
                <w:rFonts w:ascii="Arial" w:hAnsi="Arial" w:cs="Arial"/>
                <w:sz w:val="20"/>
                <w:szCs w:val="20"/>
              </w:rPr>
            </w:pPr>
          </w:p>
        </w:tc>
      </w:tr>
      <w:tr w:rsidR="00DF7063" w:rsidRPr="00DF7063" w14:paraId="0FBCB871" w14:textId="77777777" w:rsidTr="00DF7063">
        <w:tc>
          <w:tcPr>
            <w:tcW w:w="6091" w:type="dxa"/>
          </w:tcPr>
          <w:p w14:paraId="041E8E49" w14:textId="7FD5DC4E" w:rsidR="00DF7063" w:rsidRPr="00676377" w:rsidRDefault="008D62CB"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Good analytical skills</w:t>
            </w:r>
          </w:p>
        </w:tc>
        <w:tc>
          <w:tcPr>
            <w:tcW w:w="992" w:type="dxa"/>
          </w:tcPr>
          <w:p w14:paraId="234540F7"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32DA1148" w14:textId="77777777" w:rsidR="00DF7063" w:rsidRPr="00DF7063" w:rsidRDefault="00DF7063" w:rsidP="00DF7063">
            <w:pPr>
              <w:spacing w:after="0" w:line="240" w:lineRule="auto"/>
              <w:rPr>
                <w:rFonts w:ascii="Arial" w:hAnsi="Arial" w:cs="Arial"/>
                <w:sz w:val="20"/>
                <w:szCs w:val="20"/>
              </w:rPr>
            </w:pPr>
          </w:p>
        </w:tc>
        <w:tc>
          <w:tcPr>
            <w:tcW w:w="1276" w:type="dxa"/>
          </w:tcPr>
          <w:p w14:paraId="72D5D0EB" w14:textId="00E8CA68"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r w:rsidR="008D62CB">
              <w:rPr>
                <w:rFonts w:ascii="Arial" w:hAnsi="Arial" w:cs="Arial"/>
                <w:sz w:val="20"/>
                <w:szCs w:val="20"/>
              </w:rPr>
              <w:t>/T</w:t>
            </w:r>
          </w:p>
        </w:tc>
      </w:tr>
      <w:tr w:rsidR="00DF7063" w:rsidRPr="00DF7063" w14:paraId="708AB85C" w14:textId="77777777" w:rsidTr="00DF7063">
        <w:tc>
          <w:tcPr>
            <w:tcW w:w="6091" w:type="dxa"/>
          </w:tcPr>
          <w:p w14:paraId="55FC7E46" w14:textId="66420AC2" w:rsidR="00DF7063" w:rsidRPr="00676377" w:rsidRDefault="008D62CB"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An ability to engage and motivate individuals to deliver high performance outcomes in a further education environment</w:t>
            </w:r>
          </w:p>
        </w:tc>
        <w:tc>
          <w:tcPr>
            <w:tcW w:w="992" w:type="dxa"/>
          </w:tcPr>
          <w:p w14:paraId="5285183F" w14:textId="77777777" w:rsidR="00DF7063" w:rsidRPr="00DF7063" w:rsidRDefault="00DF7063" w:rsidP="00DF7063">
            <w:pPr>
              <w:spacing w:after="0" w:line="240" w:lineRule="auto"/>
              <w:jc w:val="center"/>
              <w:rPr>
                <w:rFonts w:ascii="Arial" w:hAnsi="Arial" w:cs="Arial"/>
                <w:sz w:val="20"/>
                <w:szCs w:val="20"/>
              </w:rPr>
            </w:pPr>
            <w:r w:rsidRPr="00DF7063">
              <w:rPr>
                <w:rFonts w:ascii="Arial" w:hAnsi="Arial" w:cs="Arial"/>
                <w:b/>
                <w:sz w:val="20"/>
                <w:szCs w:val="20"/>
              </w:rPr>
              <w:sym w:font="Wingdings" w:char="F0FC"/>
            </w:r>
          </w:p>
        </w:tc>
        <w:tc>
          <w:tcPr>
            <w:tcW w:w="992" w:type="dxa"/>
          </w:tcPr>
          <w:p w14:paraId="57001A67" w14:textId="77777777" w:rsidR="00DF7063" w:rsidRPr="00DF7063" w:rsidRDefault="00DF7063" w:rsidP="00DF7063">
            <w:pPr>
              <w:spacing w:after="0" w:line="240" w:lineRule="auto"/>
              <w:rPr>
                <w:rFonts w:ascii="Arial" w:hAnsi="Arial" w:cs="Arial"/>
                <w:sz w:val="20"/>
                <w:szCs w:val="20"/>
              </w:rPr>
            </w:pPr>
          </w:p>
        </w:tc>
        <w:tc>
          <w:tcPr>
            <w:tcW w:w="1276" w:type="dxa"/>
          </w:tcPr>
          <w:p w14:paraId="3A01C260" w14:textId="2FF644FA" w:rsidR="00DF7063" w:rsidRPr="00DF7063" w:rsidRDefault="008D62CB" w:rsidP="00DF7063">
            <w:pPr>
              <w:spacing w:after="0" w:line="240" w:lineRule="auto"/>
              <w:rPr>
                <w:rFonts w:ascii="Arial" w:hAnsi="Arial" w:cs="Arial"/>
                <w:sz w:val="20"/>
                <w:szCs w:val="20"/>
              </w:rPr>
            </w:pPr>
            <w:r>
              <w:rPr>
                <w:rFonts w:ascii="Arial" w:hAnsi="Arial" w:cs="Arial"/>
                <w:sz w:val="20"/>
                <w:szCs w:val="20"/>
              </w:rPr>
              <w:t>AF/IV</w:t>
            </w:r>
          </w:p>
        </w:tc>
      </w:tr>
      <w:tr w:rsidR="00DF7063" w:rsidRPr="00DF7063" w14:paraId="4C27001B" w14:textId="77777777" w:rsidTr="00DF7063">
        <w:tc>
          <w:tcPr>
            <w:tcW w:w="6091" w:type="dxa"/>
          </w:tcPr>
          <w:p w14:paraId="14CF994F" w14:textId="6E2F1EE1" w:rsidR="00DF7063" w:rsidRPr="00676377" w:rsidRDefault="00DF7063"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Ability to build strong partnerships with a range of internal and external stakeholders</w:t>
            </w:r>
          </w:p>
        </w:tc>
        <w:tc>
          <w:tcPr>
            <w:tcW w:w="992" w:type="dxa"/>
          </w:tcPr>
          <w:p w14:paraId="7B393726"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5D05A9A2" w14:textId="77777777" w:rsidR="00DF7063" w:rsidRPr="00DF7063" w:rsidRDefault="00DF7063" w:rsidP="00DF7063">
            <w:pPr>
              <w:spacing w:after="0" w:line="240" w:lineRule="auto"/>
              <w:jc w:val="center"/>
              <w:rPr>
                <w:rFonts w:ascii="Arial" w:hAnsi="Arial" w:cs="Arial"/>
                <w:sz w:val="20"/>
                <w:szCs w:val="20"/>
              </w:rPr>
            </w:pPr>
          </w:p>
        </w:tc>
        <w:tc>
          <w:tcPr>
            <w:tcW w:w="1276" w:type="dxa"/>
          </w:tcPr>
          <w:p w14:paraId="3D499D5E"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6A1337A0" w14:textId="77777777" w:rsidTr="00DF7063">
        <w:tc>
          <w:tcPr>
            <w:tcW w:w="6091" w:type="dxa"/>
          </w:tcPr>
          <w:p w14:paraId="0F3BE74D" w14:textId="6DDABDAA" w:rsidR="00DF7063" w:rsidRPr="00676377" w:rsidRDefault="008D62CB"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Ability to work under direction and proactively on personal initiative</w:t>
            </w:r>
          </w:p>
        </w:tc>
        <w:tc>
          <w:tcPr>
            <w:tcW w:w="992" w:type="dxa"/>
          </w:tcPr>
          <w:p w14:paraId="08252023" w14:textId="77777777" w:rsidR="00DF7063" w:rsidRPr="00DF7063" w:rsidRDefault="00DF7063" w:rsidP="00DF7063">
            <w:pPr>
              <w:spacing w:after="0" w:line="240" w:lineRule="auto"/>
              <w:jc w:val="center"/>
              <w:rPr>
                <w:rFonts w:ascii="Arial" w:hAnsi="Arial" w:cs="Arial"/>
                <w:b/>
                <w:sz w:val="20"/>
                <w:szCs w:val="20"/>
              </w:rPr>
            </w:pPr>
          </w:p>
          <w:p w14:paraId="134E83CF" w14:textId="77777777" w:rsidR="00DF7063" w:rsidRPr="00DF7063" w:rsidRDefault="00DF7063"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46234C4E" w14:textId="77777777" w:rsidR="00DF7063" w:rsidRPr="00DF7063" w:rsidRDefault="00DF7063" w:rsidP="00DF7063">
            <w:pPr>
              <w:spacing w:after="0" w:line="240" w:lineRule="auto"/>
              <w:jc w:val="center"/>
              <w:rPr>
                <w:rFonts w:ascii="Arial" w:hAnsi="Arial" w:cs="Arial"/>
                <w:sz w:val="20"/>
                <w:szCs w:val="20"/>
              </w:rPr>
            </w:pPr>
          </w:p>
        </w:tc>
        <w:tc>
          <w:tcPr>
            <w:tcW w:w="1276" w:type="dxa"/>
          </w:tcPr>
          <w:p w14:paraId="53331757"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8D62CB" w:rsidRPr="00DF7063" w14:paraId="0AF4151C" w14:textId="77777777" w:rsidTr="00DF7063">
        <w:tc>
          <w:tcPr>
            <w:tcW w:w="6091" w:type="dxa"/>
          </w:tcPr>
          <w:p w14:paraId="56C1772D" w14:textId="2D23C995" w:rsidR="008D62CB" w:rsidRPr="00676377" w:rsidRDefault="008D62CB"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Ability to demonstrate a commitment to working with diversity and a range of ability levels, and promoting equality issues as part of everyday practice</w:t>
            </w:r>
          </w:p>
        </w:tc>
        <w:tc>
          <w:tcPr>
            <w:tcW w:w="992" w:type="dxa"/>
          </w:tcPr>
          <w:p w14:paraId="21D11F4D" w14:textId="77777777" w:rsidR="008D62CB" w:rsidRDefault="008D62CB" w:rsidP="00DF7063">
            <w:pPr>
              <w:spacing w:after="0" w:line="240" w:lineRule="auto"/>
              <w:jc w:val="center"/>
              <w:rPr>
                <w:rFonts w:ascii="Arial" w:hAnsi="Arial" w:cs="Arial"/>
                <w:b/>
                <w:sz w:val="20"/>
                <w:szCs w:val="20"/>
              </w:rPr>
            </w:pPr>
          </w:p>
          <w:p w14:paraId="5705E28C" w14:textId="6EAAA336" w:rsidR="00676377" w:rsidRPr="00DF7063" w:rsidRDefault="00676377" w:rsidP="00DF7063">
            <w:pPr>
              <w:spacing w:after="0" w:line="240" w:lineRule="auto"/>
              <w:jc w:val="center"/>
              <w:rPr>
                <w:rFonts w:ascii="Arial" w:hAnsi="Arial" w:cs="Arial"/>
                <w:b/>
                <w:sz w:val="20"/>
                <w:szCs w:val="20"/>
              </w:rPr>
            </w:pPr>
            <w:r w:rsidRPr="00DF7063">
              <w:rPr>
                <w:rFonts w:ascii="Arial" w:hAnsi="Arial" w:cs="Arial"/>
                <w:b/>
                <w:sz w:val="20"/>
                <w:szCs w:val="20"/>
              </w:rPr>
              <w:sym w:font="Wingdings" w:char="F0FC"/>
            </w:r>
          </w:p>
        </w:tc>
        <w:tc>
          <w:tcPr>
            <w:tcW w:w="992" w:type="dxa"/>
          </w:tcPr>
          <w:p w14:paraId="17D0EF9A" w14:textId="77777777" w:rsidR="008D62CB" w:rsidRPr="00DF7063" w:rsidRDefault="008D62CB" w:rsidP="00DF7063">
            <w:pPr>
              <w:spacing w:after="0" w:line="240" w:lineRule="auto"/>
              <w:rPr>
                <w:rFonts w:ascii="Arial" w:hAnsi="Arial" w:cs="Arial"/>
                <w:sz w:val="20"/>
                <w:szCs w:val="20"/>
              </w:rPr>
            </w:pPr>
          </w:p>
        </w:tc>
        <w:tc>
          <w:tcPr>
            <w:tcW w:w="1276" w:type="dxa"/>
          </w:tcPr>
          <w:p w14:paraId="0EF53B96" w14:textId="77777777" w:rsidR="008D62CB" w:rsidRDefault="008D62CB" w:rsidP="00DF7063">
            <w:pPr>
              <w:spacing w:after="0" w:line="240" w:lineRule="auto"/>
              <w:rPr>
                <w:rFonts w:ascii="Arial" w:hAnsi="Arial" w:cs="Arial"/>
                <w:sz w:val="20"/>
                <w:szCs w:val="20"/>
              </w:rPr>
            </w:pPr>
          </w:p>
          <w:p w14:paraId="45849926" w14:textId="3B8CA6DE" w:rsidR="00676377" w:rsidRPr="00DF7063" w:rsidRDefault="00676377" w:rsidP="00DF7063">
            <w:pPr>
              <w:spacing w:after="0" w:line="240" w:lineRule="auto"/>
              <w:rPr>
                <w:rFonts w:ascii="Arial" w:hAnsi="Arial" w:cs="Arial"/>
                <w:sz w:val="20"/>
                <w:szCs w:val="20"/>
              </w:rPr>
            </w:pPr>
            <w:r>
              <w:rPr>
                <w:rFonts w:ascii="Arial" w:hAnsi="Arial" w:cs="Arial"/>
                <w:sz w:val="20"/>
                <w:szCs w:val="20"/>
              </w:rPr>
              <w:t>AF/IV</w:t>
            </w:r>
          </w:p>
        </w:tc>
      </w:tr>
      <w:tr w:rsidR="00DF7063" w:rsidRPr="00DF7063" w14:paraId="36BA67B6" w14:textId="77777777" w:rsidTr="00DF7063">
        <w:tc>
          <w:tcPr>
            <w:tcW w:w="6091" w:type="dxa"/>
          </w:tcPr>
          <w:p w14:paraId="7E49D8DA" w14:textId="6E59ED93" w:rsidR="00DF7063" w:rsidRPr="00676377" w:rsidRDefault="00DF7063"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Good communication skills, written and verbal</w:t>
            </w:r>
            <w:r w:rsidR="00A97654">
              <w:rPr>
                <w:rFonts w:ascii="Arial" w:hAnsi="Arial" w:cs="Arial"/>
                <w:sz w:val="22"/>
                <w:szCs w:val="22"/>
              </w:rPr>
              <w:t>, including good presentation skills</w:t>
            </w:r>
          </w:p>
        </w:tc>
        <w:tc>
          <w:tcPr>
            <w:tcW w:w="992" w:type="dxa"/>
          </w:tcPr>
          <w:p w14:paraId="72111A54" w14:textId="77777777" w:rsidR="00DF7063" w:rsidRPr="00676377" w:rsidRDefault="00DF7063" w:rsidP="00DF7063">
            <w:pPr>
              <w:spacing w:after="0" w:line="240" w:lineRule="auto"/>
              <w:jc w:val="center"/>
              <w:rPr>
                <w:rFonts w:ascii="Arial" w:hAnsi="Arial" w:cs="Arial"/>
                <w:sz w:val="22"/>
                <w:szCs w:val="22"/>
              </w:rPr>
            </w:pPr>
            <w:r w:rsidRPr="00676377">
              <w:rPr>
                <w:rFonts w:ascii="Arial" w:hAnsi="Arial" w:cs="Arial"/>
                <w:b/>
                <w:sz w:val="22"/>
                <w:szCs w:val="22"/>
              </w:rPr>
              <w:sym w:font="Wingdings" w:char="F0FC"/>
            </w:r>
          </w:p>
        </w:tc>
        <w:tc>
          <w:tcPr>
            <w:tcW w:w="992" w:type="dxa"/>
          </w:tcPr>
          <w:p w14:paraId="152C0187" w14:textId="77777777" w:rsidR="00DF7063" w:rsidRPr="00676377" w:rsidRDefault="00DF7063" w:rsidP="00DF7063">
            <w:pPr>
              <w:spacing w:after="0" w:line="240" w:lineRule="auto"/>
              <w:rPr>
                <w:rFonts w:ascii="Arial" w:hAnsi="Arial" w:cs="Arial"/>
                <w:sz w:val="22"/>
                <w:szCs w:val="22"/>
              </w:rPr>
            </w:pPr>
          </w:p>
        </w:tc>
        <w:tc>
          <w:tcPr>
            <w:tcW w:w="1276" w:type="dxa"/>
          </w:tcPr>
          <w:p w14:paraId="54435901" w14:textId="19C8ED77" w:rsidR="00DF7063" w:rsidRPr="00676377" w:rsidRDefault="00DF7063" w:rsidP="00DF7063">
            <w:pPr>
              <w:spacing w:after="0" w:line="240" w:lineRule="auto"/>
              <w:rPr>
                <w:rFonts w:ascii="Arial" w:hAnsi="Arial" w:cs="Arial"/>
                <w:sz w:val="22"/>
                <w:szCs w:val="22"/>
              </w:rPr>
            </w:pPr>
            <w:r w:rsidRPr="00676377">
              <w:rPr>
                <w:rFonts w:ascii="Arial" w:hAnsi="Arial" w:cs="Arial"/>
                <w:sz w:val="22"/>
                <w:szCs w:val="22"/>
              </w:rPr>
              <w:t>AF</w:t>
            </w:r>
            <w:r w:rsidR="00676377">
              <w:rPr>
                <w:rFonts w:ascii="Arial" w:hAnsi="Arial" w:cs="Arial"/>
                <w:sz w:val="22"/>
                <w:szCs w:val="22"/>
              </w:rPr>
              <w:t>/IV/T</w:t>
            </w:r>
          </w:p>
        </w:tc>
      </w:tr>
      <w:tr w:rsidR="00676377" w:rsidRPr="00DF7063" w14:paraId="690E74C8" w14:textId="77777777" w:rsidTr="00DF7063">
        <w:tc>
          <w:tcPr>
            <w:tcW w:w="6091" w:type="dxa"/>
          </w:tcPr>
          <w:p w14:paraId="7EF785D0" w14:textId="717BEADA" w:rsidR="00676377" w:rsidRPr="00676377" w:rsidRDefault="00676377" w:rsidP="00DF7063">
            <w:pPr>
              <w:pStyle w:val="ListParagraph"/>
              <w:numPr>
                <w:ilvl w:val="0"/>
                <w:numId w:val="7"/>
              </w:numPr>
              <w:spacing w:after="0" w:line="240" w:lineRule="auto"/>
              <w:rPr>
                <w:rFonts w:ascii="Arial" w:hAnsi="Arial" w:cs="Arial"/>
                <w:sz w:val="22"/>
                <w:szCs w:val="22"/>
              </w:rPr>
            </w:pPr>
            <w:r>
              <w:rPr>
                <w:rFonts w:ascii="Arial" w:hAnsi="Arial" w:cs="Arial"/>
                <w:sz w:val="22"/>
                <w:szCs w:val="22"/>
              </w:rPr>
              <w:t xml:space="preserve">Flexible approach </w:t>
            </w:r>
          </w:p>
        </w:tc>
        <w:tc>
          <w:tcPr>
            <w:tcW w:w="992" w:type="dxa"/>
          </w:tcPr>
          <w:p w14:paraId="78D57C9D" w14:textId="7AFD767B" w:rsidR="00676377" w:rsidRPr="00676377" w:rsidRDefault="00676377" w:rsidP="00DF7063">
            <w:pPr>
              <w:spacing w:after="0" w:line="240" w:lineRule="auto"/>
              <w:jc w:val="center"/>
              <w:rPr>
                <w:rFonts w:ascii="Arial" w:hAnsi="Arial" w:cs="Arial"/>
                <w:b/>
                <w:sz w:val="22"/>
                <w:szCs w:val="22"/>
              </w:rPr>
            </w:pPr>
            <w:r w:rsidRPr="00676377">
              <w:rPr>
                <w:rFonts w:ascii="Arial" w:hAnsi="Arial" w:cs="Arial"/>
                <w:b/>
                <w:sz w:val="22"/>
                <w:szCs w:val="22"/>
              </w:rPr>
              <w:sym w:font="Wingdings" w:char="F0FC"/>
            </w:r>
          </w:p>
        </w:tc>
        <w:tc>
          <w:tcPr>
            <w:tcW w:w="992" w:type="dxa"/>
          </w:tcPr>
          <w:p w14:paraId="311A7D36" w14:textId="77777777" w:rsidR="00676377" w:rsidRPr="00676377" w:rsidRDefault="00676377" w:rsidP="00DF7063">
            <w:pPr>
              <w:spacing w:after="0" w:line="240" w:lineRule="auto"/>
              <w:rPr>
                <w:rFonts w:ascii="Arial" w:hAnsi="Arial" w:cs="Arial"/>
                <w:sz w:val="22"/>
                <w:szCs w:val="22"/>
              </w:rPr>
            </w:pPr>
          </w:p>
        </w:tc>
        <w:tc>
          <w:tcPr>
            <w:tcW w:w="1276" w:type="dxa"/>
          </w:tcPr>
          <w:p w14:paraId="604242ED" w14:textId="1ACFB945" w:rsidR="00676377" w:rsidRPr="00676377" w:rsidRDefault="00676377" w:rsidP="00DF7063">
            <w:pPr>
              <w:spacing w:after="0" w:line="240" w:lineRule="auto"/>
              <w:rPr>
                <w:rFonts w:ascii="Arial" w:hAnsi="Arial" w:cs="Arial"/>
                <w:sz w:val="22"/>
                <w:szCs w:val="22"/>
              </w:rPr>
            </w:pPr>
            <w:r>
              <w:rPr>
                <w:rFonts w:ascii="Arial" w:hAnsi="Arial" w:cs="Arial"/>
                <w:sz w:val="22"/>
                <w:szCs w:val="22"/>
              </w:rPr>
              <w:t>IV</w:t>
            </w:r>
          </w:p>
        </w:tc>
      </w:tr>
      <w:tr w:rsidR="00DF7063" w:rsidRPr="00DF7063" w14:paraId="56719409" w14:textId="77777777" w:rsidTr="00DF7063">
        <w:tc>
          <w:tcPr>
            <w:tcW w:w="6091" w:type="dxa"/>
          </w:tcPr>
          <w:p w14:paraId="28297D9F" w14:textId="1533CD56" w:rsidR="00DF7063" w:rsidRPr="00676377" w:rsidRDefault="00DF7063"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Commitment to continuous professional development</w:t>
            </w:r>
          </w:p>
        </w:tc>
        <w:tc>
          <w:tcPr>
            <w:tcW w:w="992" w:type="dxa"/>
          </w:tcPr>
          <w:p w14:paraId="5AC501B2" w14:textId="77777777" w:rsidR="00DF7063" w:rsidRPr="00676377" w:rsidRDefault="00DF7063" w:rsidP="00DF7063">
            <w:pPr>
              <w:spacing w:after="0" w:line="240" w:lineRule="auto"/>
              <w:jc w:val="center"/>
              <w:rPr>
                <w:rFonts w:ascii="Arial" w:hAnsi="Arial" w:cs="Arial"/>
                <w:sz w:val="22"/>
                <w:szCs w:val="22"/>
              </w:rPr>
            </w:pPr>
            <w:r w:rsidRPr="00676377">
              <w:rPr>
                <w:rFonts w:ascii="Arial" w:hAnsi="Arial" w:cs="Arial"/>
                <w:b/>
                <w:sz w:val="22"/>
                <w:szCs w:val="22"/>
              </w:rPr>
              <w:sym w:font="Wingdings" w:char="F0FC"/>
            </w:r>
          </w:p>
        </w:tc>
        <w:tc>
          <w:tcPr>
            <w:tcW w:w="992" w:type="dxa"/>
          </w:tcPr>
          <w:p w14:paraId="52DEE7B3" w14:textId="77777777" w:rsidR="00DF7063" w:rsidRPr="00676377" w:rsidRDefault="00DF7063" w:rsidP="00DF7063">
            <w:pPr>
              <w:spacing w:after="0" w:line="240" w:lineRule="auto"/>
              <w:rPr>
                <w:rFonts w:ascii="Arial" w:hAnsi="Arial" w:cs="Arial"/>
                <w:sz w:val="22"/>
                <w:szCs w:val="22"/>
              </w:rPr>
            </w:pPr>
          </w:p>
        </w:tc>
        <w:tc>
          <w:tcPr>
            <w:tcW w:w="1276" w:type="dxa"/>
          </w:tcPr>
          <w:p w14:paraId="4C6B964B" w14:textId="77777777" w:rsidR="00DF7063" w:rsidRPr="00676377" w:rsidRDefault="00DF7063" w:rsidP="00DF7063">
            <w:pPr>
              <w:spacing w:after="0" w:line="240" w:lineRule="auto"/>
              <w:rPr>
                <w:rFonts w:ascii="Arial" w:hAnsi="Arial" w:cs="Arial"/>
                <w:sz w:val="22"/>
                <w:szCs w:val="22"/>
              </w:rPr>
            </w:pPr>
            <w:r w:rsidRPr="00676377">
              <w:rPr>
                <w:rFonts w:ascii="Arial" w:hAnsi="Arial" w:cs="Arial"/>
                <w:sz w:val="22"/>
                <w:szCs w:val="22"/>
              </w:rPr>
              <w:t>IV/T</w:t>
            </w:r>
          </w:p>
        </w:tc>
      </w:tr>
      <w:tr w:rsidR="00A97654" w:rsidRPr="00DF7063" w14:paraId="13734F06" w14:textId="77777777" w:rsidTr="00DF7063">
        <w:tc>
          <w:tcPr>
            <w:tcW w:w="6091" w:type="dxa"/>
          </w:tcPr>
          <w:p w14:paraId="17256A65" w14:textId="49AB67B4" w:rsidR="00A97654" w:rsidRPr="00A97654" w:rsidRDefault="00A97654" w:rsidP="00DF7063">
            <w:pPr>
              <w:pStyle w:val="ListParagraph"/>
              <w:numPr>
                <w:ilvl w:val="0"/>
                <w:numId w:val="7"/>
              </w:numPr>
              <w:spacing w:after="0" w:line="240" w:lineRule="auto"/>
              <w:rPr>
                <w:rFonts w:ascii="Arial" w:hAnsi="Arial" w:cs="Arial"/>
                <w:sz w:val="22"/>
                <w:szCs w:val="22"/>
              </w:rPr>
            </w:pPr>
            <w:r w:rsidRPr="00A97654">
              <w:rPr>
                <w:rFonts w:ascii="Arial" w:hAnsi="Arial" w:cs="Arial"/>
                <w:sz w:val="22"/>
                <w:szCs w:val="22"/>
              </w:rPr>
              <w:t>Commitment to the highest possible levels of health and safety for students, staff and others</w:t>
            </w:r>
          </w:p>
        </w:tc>
        <w:tc>
          <w:tcPr>
            <w:tcW w:w="992" w:type="dxa"/>
          </w:tcPr>
          <w:p w14:paraId="116F70BF" w14:textId="5498938A" w:rsidR="00A97654" w:rsidRPr="00DF7063" w:rsidRDefault="00A97654" w:rsidP="00DF7063">
            <w:pPr>
              <w:spacing w:after="0" w:line="240" w:lineRule="auto"/>
              <w:jc w:val="center"/>
              <w:rPr>
                <w:rFonts w:ascii="Arial" w:hAnsi="Arial" w:cs="Arial"/>
                <w:b/>
                <w:sz w:val="20"/>
                <w:szCs w:val="20"/>
              </w:rPr>
            </w:pPr>
            <w:r w:rsidRPr="00676377">
              <w:rPr>
                <w:rFonts w:ascii="Arial" w:hAnsi="Arial" w:cs="Arial"/>
                <w:b/>
                <w:sz w:val="22"/>
                <w:szCs w:val="22"/>
              </w:rPr>
              <w:sym w:font="Wingdings" w:char="F0FC"/>
            </w:r>
          </w:p>
        </w:tc>
        <w:tc>
          <w:tcPr>
            <w:tcW w:w="992" w:type="dxa"/>
          </w:tcPr>
          <w:p w14:paraId="7B4510DF" w14:textId="77777777" w:rsidR="00A97654" w:rsidRPr="00DF7063" w:rsidRDefault="00A97654" w:rsidP="00DF7063">
            <w:pPr>
              <w:spacing w:after="0" w:line="240" w:lineRule="auto"/>
              <w:rPr>
                <w:rFonts w:ascii="Arial" w:hAnsi="Arial" w:cs="Arial"/>
                <w:sz w:val="20"/>
                <w:szCs w:val="20"/>
                <w:highlight w:val="yellow"/>
              </w:rPr>
            </w:pPr>
          </w:p>
        </w:tc>
        <w:tc>
          <w:tcPr>
            <w:tcW w:w="1276" w:type="dxa"/>
          </w:tcPr>
          <w:p w14:paraId="23A531C6" w14:textId="0849FC65" w:rsidR="00A97654" w:rsidRPr="00DF7063" w:rsidRDefault="00A97654" w:rsidP="00DF7063">
            <w:pPr>
              <w:spacing w:after="0" w:line="240" w:lineRule="auto"/>
              <w:rPr>
                <w:rFonts w:ascii="Arial" w:hAnsi="Arial" w:cs="Arial"/>
                <w:sz w:val="20"/>
                <w:szCs w:val="20"/>
              </w:rPr>
            </w:pPr>
            <w:r>
              <w:rPr>
                <w:rFonts w:ascii="Arial" w:hAnsi="Arial" w:cs="Arial"/>
                <w:sz w:val="20"/>
                <w:szCs w:val="20"/>
              </w:rPr>
              <w:t>AF/IV</w:t>
            </w:r>
          </w:p>
        </w:tc>
      </w:tr>
      <w:tr w:rsidR="00DF7063" w:rsidRPr="00DF7063" w14:paraId="435B79C2" w14:textId="77777777" w:rsidTr="00DF7063">
        <w:tc>
          <w:tcPr>
            <w:tcW w:w="6091" w:type="dxa"/>
          </w:tcPr>
          <w:p w14:paraId="5E490079" w14:textId="47D18DA0" w:rsidR="00DF7063" w:rsidRPr="00676377" w:rsidRDefault="00676377" w:rsidP="00DF7063">
            <w:pPr>
              <w:pStyle w:val="ListParagraph"/>
              <w:numPr>
                <w:ilvl w:val="0"/>
                <w:numId w:val="7"/>
              </w:numPr>
              <w:spacing w:after="0" w:line="240" w:lineRule="auto"/>
              <w:rPr>
                <w:rFonts w:ascii="Arial" w:hAnsi="Arial" w:cs="Arial"/>
                <w:sz w:val="22"/>
                <w:szCs w:val="22"/>
              </w:rPr>
            </w:pPr>
            <w:r w:rsidRPr="00676377">
              <w:rPr>
                <w:rFonts w:ascii="Arial" w:hAnsi="Arial" w:cs="Arial"/>
                <w:sz w:val="22"/>
                <w:szCs w:val="22"/>
              </w:rPr>
              <w:t>A strong understanding of Safeguarding and its implementation</w:t>
            </w:r>
          </w:p>
        </w:tc>
        <w:tc>
          <w:tcPr>
            <w:tcW w:w="992" w:type="dxa"/>
          </w:tcPr>
          <w:p w14:paraId="31A40EAE" w14:textId="77777777" w:rsidR="00DF7063" w:rsidRPr="00DF7063" w:rsidRDefault="00DF7063" w:rsidP="00DF7063">
            <w:pPr>
              <w:spacing w:after="0" w:line="240" w:lineRule="auto"/>
              <w:jc w:val="center"/>
              <w:rPr>
                <w:rFonts w:ascii="Arial" w:hAnsi="Arial" w:cs="Arial"/>
                <w:b/>
                <w:sz w:val="20"/>
                <w:szCs w:val="20"/>
                <w:highlight w:val="yellow"/>
              </w:rPr>
            </w:pPr>
            <w:r w:rsidRPr="00DF7063">
              <w:rPr>
                <w:rFonts w:ascii="Arial" w:hAnsi="Arial" w:cs="Arial"/>
                <w:b/>
                <w:sz w:val="20"/>
                <w:szCs w:val="20"/>
              </w:rPr>
              <w:sym w:font="Wingdings" w:char="F0FC"/>
            </w:r>
          </w:p>
        </w:tc>
        <w:tc>
          <w:tcPr>
            <w:tcW w:w="992" w:type="dxa"/>
          </w:tcPr>
          <w:p w14:paraId="7DD3F230" w14:textId="77777777" w:rsidR="00DF7063" w:rsidRPr="00DF7063" w:rsidRDefault="00DF7063" w:rsidP="00DF7063">
            <w:pPr>
              <w:spacing w:after="0" w:line="240" w:lineRule="auto"/>
              <w:rPr>
                <w:rFonts w:ascii="Arial" w:hAnsi="Arial" w:cs="Arial"/>
                <w:sz w:val="20"/>
                <w:szCs w:val="20"/>
                <w:highlight w:val="yellow"/>
              </w:rPr>
            </w:pPr>
          </w:p>
        </w:tc>
        <w:tc>
          <w:tcPr>
            <w:tcW w:w="1276" w:type="dxa"/>
          </w:tcPr>
          <w:p w14:paraId="46FF187E"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r w:rsidR="00DF7063" w:rsidRPr="00DF7063" w14:paraId="7639920F" w14:textId="77777777" w:rsidTr="00DF7063">
        <w:tc>
          <w:tcPr>
            <w:tcW w:w="6091" w:type="dxa"/>
            <w:tcBorders>
              <w:top w:val="single" w:sz="4" w:space="0" w:color="auto"/>
              <w:left w:val="single" w:sz="4" w:space="0" w:color="auto"/>
              <w:bottom w:val="single" w:sz="4" w:space="0" w:color="auto"/>
              <w:right w:val="single" w:sz="4" w:space="0" w:color="auto"/>
            </w:tcBorders>
          </w:tcPr>
          <w:p w14:paraId="3103C9F3" w14:textId="77777777" w:rsidR="00DF7063" w:rsidRPr="00DF7063" w:rsidRDefault="00DF7063" w:rsidP="00DF7063">
            <w:pPr>
              <w:tabs>
                <w:tab w:val="num" w:pos="720"/>
              </w:tabs>
              <w:spacing w:after="0" w:line="240" w:lineRule="auto"/>
              <w:ind w:left="720" w:hanging="720"/>
              <w:rPr>
                <w:rFonts w:ascii="Arial" w:hAnsi="Arial" w:cs="Arial"/>
                <w:b/>
                <w:sz w:val="20"/>
                <w:szCs w:val="20"/>
              </w:rPr>
            </w:pPr>
            <w:r w:rsidRPr="00DF7063">
              <w:rPr>
                <w:rFonts w:ascii="Arial" w:hAnsi="Arial" w:cs="Arial"/>
                <w:b/>
                <w:sz w:val="20"/>
                <w:szCs w:val="20"/>
              </w:rPr>
              <w:t>Competencies</w:t>
            </w:r>
          </w:p>
          <w:p w14:paraId="796743DE" w14:textId="11C3F709" w:rsidR="00DF7063" w:rsidRPr="00DF7063" w:rsidRDefault="00DF7063" w:rsidP="00DF7063">
            <w:pPr>
              <w:tabs>
                <w:tab w:val="num" w:pos="720"/>
              </w:tabs>
              <w:spacing w:after="0" w:line="240" w:lineRule="auto"/>
              <w:ind w:left="720" w:hanging="720"/>
              <w:rPr>
                <w:rFonts w:ascii="Arial" w:hAnsi="Arial" w:cs="Arial"/>
                <w:sz w:val="20"/>
                <w:szCs w:val="20"/>
              </w:rPr>
            </w:pPr>
            <w:r>
              <w:rPr>
                <w:rFonts w:ascii="Arial" w:hAnsi="Arial" w:cs="Arial"/>
                <w:sz w:val="20"/>
                <w:szCs w:val="20"/>
              </w:rPr>
              <w:t>Managers</w:t>
            </w:r>
            <w:r w:rsidRPr="00DF7063">
              <w:rPr>
                <w:rFonts w:ascii="Arial" w:hAnsi="Arial" w:cs="Arial"/>
                <w:sz w:val="20"/>
                <w:szCs w:val="20"/>
              </w:rPr>
              <w:t xml:space="preserve"> should be able to demonstrate</w:t>
            </w:r>
          </w:p>
          <w:p w14:paraId="09A39EA0" w14:textId="77777777" w:rsidR="00DF7063" w:rsidRPr="00DF7063" w:rsidRDefault="00DF7063" w:rsidP="00DF7063">
            <w:pPr>
              <w:tabs>
                <w:tab w:val="num" w:pos="720"/>
              </w:tabs>
              <w:spacing w:after="0" w:line="240" w:lineRule="auto"/>
              <w:ind w:left="720" w:hanging="720"/>
              <w:rPr>
                <w:rFonts w:ascii="Arial" w:hAnsi="Arial" w:cs="Arial"/>
                <w:sz w:val="20"/>
                <w:szCs w:val="20"/>
              </w:rPr>
            </w:pPr>
            <w:r w:rsidRPr="00DF7063">
              <w:rPr>
                <w:rFonts w:ascii="Arial" w:hAnsi="Arial" w:cs="Arial"/>
                <w:sz w:val="20"/>
                <w:szCs w:val="20"/>
              </w:rPr>
              <w:t>competency in all of the following areas:</w:t>
            </w:r>
          </w:p>
          <w:p w14:paraId="65092715" w14:textId="77777777" w:rsidR="00DF7063" w:rsidRPr="00DF7063" w:rsidRDefault="00DF7063" w:rsidP="00DF7063">
            <w:pPr>
              <w:tabs>
                <w:tab w:val="num" w:pos="720"/>
              </w:tabs>
              <w:spacing w:after="0" w:line="240" w:lineRule="auto"/>
              <w:ind w:left="720" w:hanging="720"/>
              <w:rPr>
                <w:rFonts w:ascii="Arial" w:hAnsi="Arial" w:cs="Arial"/>
                <w:sz w:val="20"/>
                <w:szCs w:val="20"/>
              </w:rPr>
            </w:pPr>
          </w:p>
          <w:p w14:paraId="2B2D2AFE" w14:textId="77777777" w:rsidR="00DF7063" w:rsidRPr="00DF7063" w:rsidRDefault="00DF7063" w:rsidP="00DF7063">
            <w:pPr>
              <w:tabs>
                <w:tab w:val="num" w:pos="720"/>
              </w:tabs>
              <w:spacing w:after="0" w:line="240" w:lineRule="auto"/>
              <w:rPr>
                <w:rFonts w:ascii="Arial" w:hAnsi="Arial" w:cs="Arial"/>
                <w:sz w:val="20"/>
                <w:szCs w:val="20"/>
              </w:rPr>
            </w:pPr>
            <w:r w:rsidRPr="00DF7063">
              <w:rPr>
                <w:rFonts w:ascii="Arial" w:hAnsi="Arial" w:cs="Arial"/>
                <w:sz w:val="20"/>
                <w:szCs w:val="20"/>
              </w:rPr>
              <w:t xml:space="preserve">Communication; Planning and Organising; </w:t>
            </w:r>
          </w:p>
          <w:p w14:paraId="7ED72E5B" w14:textId="77777777" w:rsidR="00DF7063" w:rsidRPr="00DF7063" w:rsidRDefault="00DF7063" w:rsidP="00DF7063">
            <w:pPr>
              <w:tabs>
                <w:tab w:val="num" w:pos="720"/>
              </w:tabs>
              <w:spacing w:after="0" w:line="240" w:lineRule="auto"/>
              <w:rPr>
                <w:rFonts w:ascii="Arial" w:hAnsi="Arial" w:cs="Arial"/>
                <w:sz w:val="20"/>
                <w:szCs w:val="20"/>
              </w:rPr>
            </w:pPr>
            <w:r w:rsidRPr="00DF7063">
              <w:rPr>
                <w:rFonts w:ascii="Arial" w:hAnsi="Arial" w:cs="Arial"/>
                <w:sz w:val="20"/>
                <w:szCs w:val="20"/>
              </w:rPr>
              <w:t>Interpersonal Sensitivity; Strategic Vision; Motivating Others;</w:t>
            </w:r>
          </w:p>
          <w:p w14:paraId="201A6254" w14:textId="77777777" w:rsidR="00DF7063" w:rsidRPr="00DF7063" w:rsidRDefault="00DF7063" w:rsidP="00DF7063">
            <w:pPr>
              <w:tabs>
                <w:tab w:val="num" w:pos="720"/>
              </w:tabs>
              <w:spacing w:after="0" w:line="240" w:lineRule="auto"/>
              <w:rPr>
                <w:rFonts w:ascii="Arial" w:hAnsi="Arial" w:cs="Arial"/>
                <w:sz w:val="20"/>
                <w:szCs w:val="20"/>
              </w:rPr>
            </w:pPr>
            <w:r w:rsidRPr="00DF7063">
              <w:rPr>
                <w:rFonts w:ascii="Arial" w:hAnsi="Arial" w:cs="Arial"/>
                <w:sz w:val="20"/>
                <w:szCs w:val="20"/>
              </w:rPr>
              <w:t>Problem Solving and Decision Making; Developing Self and Others</w:t>
            </w:r>
          </w:p>
        </w:tc>
        <w:tc>
          <w:tcPr>
            <w:tcW w:w="992" w:type="dxa"/>
            <w:tcBorders>
              <w:top w:val="single" w:sz="4" w:space="0" w:color="auto"/>
              <w:left w:val="single" w:sz="4" w:space="0" w:color="auto"/>
              <w:bottom w:val="single" w:sz="4" w:space="0" w:color="auto"/>
              <w:right w:val="single" w:sz="4" w:space="0" w:color="auto"/>
            </w:tcBorders>
          </w:tcPr>
          <w:p w14:paraId="2F3B015D" w14:textId="77777777" w:rsidR="00DF7063" w:rsidRPr="00DF7063" w:rsidRDefault="00DF7063" w:rsidP="00DF7063">
            <w:pPr>
              <w:spacing w:after="0" w:line="240" w:lineRule="auto"/>
              <w:jc w:val="center"/>
              <w:rPr>
                <w:rFonts w:ascii="Arial" w:hAnsi="Arial" w:cs="Arial"/>
                <w:b/>
                <w:sz w:val="20"/>
                <w:szCs w:val="20"/>
              </w:rPr>
            </w:pPr>
          </w:p>
          <w:p w14:paraId="05B02641" w14:textId="77777777" w:rsidR="00DF7063" w:rsidRPr="00DF7063" w:rsidRDefault="00DF7063" w:rsidP="00DF7063">
            <w:pPr>
              <w:spacing w:after="0" w:line="240" w:lineRule="auto"/>
              <w:jc w:val="center"/>
              <w:rPr>
                <w:rFonts w:ascii="Arial" w:hAnsi="Arial" w:cs="Arial"/>
                <w:b/>
                <w:sz w:val="20"/>
                <w:szCs w:val="20"/>
              </w:rPr>
            </w:pPr>
          </w:p>
          <w:p w14:paraId="51B83A71" w14:textId="77777777" w:rsidR="00DF7063" w:rsidRPr="00DF7063" w:rsidRDefault="00DF7063" w:rsidP="00DF7063">
            <w:pPr>
              <w:spacing w:after="0" w:line="240" w:lineRule="auto"/>
              <w:jc w:val="center"/>
              <w:rPr>
                <w:rFonts w:ascii="Arial" w:hAnsi="Arial" w:cs="Arial"/>
                <w:b/>
                <w:sz w:val="20"/>
                <w:szCs w:val="20"/>
              </w:rPr>
            </w:pPr>
          </w:p>
          <w:p w14:paraId="23A6EF0C" w14:textId="77777777" w:rsidR="00DF7063" w:rsidRPr="00DF7063" w:rsidRDefault="00DF7063" w:rsidP="00DF7063">
            <w:pPr>
              <w:spacing w:after="0" w:line="240" w:lineRule="auto"/>
              <w:jc w:val="center"/>
              <w:rPr>
                <w:rFonts w:ascii="Arial" w:hAnsi="Arial" w:cs="Arial"/>
                <w:b/>
                <w:sz w:val="20"/>
                <w:szCs w:val="20"/>
              </w:rPr>
            </w:pPr>
          </w:p>
        </w:tc>
        <w:tc>
          <w:tcPr>
            <w:tcW w:w="992" w:type="dxa"/>
            <w:tcBorders>
              <w:top w:val="single" w:sz="4" w:space="0" w:color="auto"/>
              <w:left w:val="single" w:sz="4" w:space="0" w:color="auto"/>
              <w:bottom w:val="single" w:sz="4" w:space="0" w:color="auto"/>
              <w:right w:val="single" w:sz="4" w:space="0" w:color="auto"/>
            </w:tcBorders>
          </w:tcPr>
          <w:p w14:paraId="562D6BB6" w14:textId="77777777" w:rsidR="00DF7063" w:rsidRPr="00DF7063" w:rsidRDefault="00DF7063" w:rsidP="00DF7063">
            <w:pPr>
              <w:spacing w:after="0" w:line="240" w:lineRule="auto"/>
              <w:rPr>
                <w:rFonts w:ascii="Arial" w:hAnsi="Arial" w:cs="Arial"/>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78A027B" w14:textId="77777777" w:rsidR="00DF7063" w:rsidRPr="00DF7063" w:rsidRDefault="00DF7063" w:rsidP="00DF7063">
            <w:pPr>
              <w:spacing w:after="0" w:line="240" w:lineRule="auto"/>
              <w:rPr>
                <w:rFonts w:ascii="Arial" w:hAnsi="Arial" w:cs="Arial"/>
                <w:sz w:val="20"/>
                <w:szCs w:val="20"/>
              </w:rPr>
            </w:pPr>
          </w:p>
          <w:p w14:paraId="748DE898" w14:textId="77777777" w:rsidR="00DF7063" w:rsidRPr="00DF7063" w:rsidRDefault="00DF7063" w:rsidP="00DF7063">
            <w:pPr>
              <w:spacing w:after="0" w:line="240" w:lineRule="auto"/>
              <w:rPr>
                <w:rFonts w:ascii="Arial" w:hAnsi="Arial" w:cs="Arial"/>
                <w:sz w:val="20"/>
                <w:szCs w:val="20"/>
              </w:rPr>
            </w:pPr>
          </w:p>
          <w:p w14:paraId="03210D1A" w14:textId="77777777" w:rsidR="00DF7063" w:rsidRPr="00DF7063" w:rsidRDefault="00DF7063" w:rsidP="00DF7063">
            <w:pPr>
              <w:spacing w:after="0" w:line="240" w:lineRule="auto"/>
              <w:rPr>
                <w:rFonts w:ascii="Arial" w:hAnsi="Arial" w:cs="Arial"/>
                <w:sz w:val="20"/>
                <w:szCs w:val="20"/>
              </w:rPr>
            </w:pPr>
          </w:p>
          <w:p w14:paraId="260057EB"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AF/IV</w:t>
            </w:r>
          </w:p>
        </w:tc>
      </w:tr>
    </w:tbl>
    <w:p w14:paraId="19A5496E" w14:textId="77777777" w:rsidR="00DF7063" w:rsidRPr="00DF7063" w:rsidRDefault="00DF7063" w:rsidP="00DF7063">
      <w:pPr>
        <w:spacing w:after="0" w:line="240" w:lineRule="auto"/>
        <w:rPr>
          <w:rFonts w:ascii="Arial" w:hAnsi="Arial" w:cs="Arial"/>
          <w:sz w:val="20"/>
          <w:szCs w:val="20"/>
        </w:rPr>
      </w:pPr>
    </w:p>
    <w:p w14:paraId="74FEBDBA" w14:textId="77777777" w:rsidR="00DF7063" w:rsidRPr="00DF7063" w:rsidRDefault="00DF7063" w:rsidP="00DF7063">
      <w:pPr>
        <w:spacing w:after="0" w:line="240" w:lineRule="auto"/>
        <w:rPr>
          <w:rFonts w:ascii="Arial" w:hAnsi="Arial" w:cs="Arial"/>
          <w:b/>
          <w:sz w:val="20"/>
          <w:szCs w:val="20"/>
        </w:rPr>
      </w:pPr>
      <w:r w:rsidRPr="00DF7063">
        <w:rPr>
          <w:rFonts w:ascii="Arial" w:hAnsi="Arial" w:cs="Arial"/>
          <w:b/>
          <w:sz w:val="20"/>
          <w:szCs w:val="20"/>
        </w:rPr>
        <w:t>Evidence of criteria will be established from:</w:t>
      </w:r>
    </w:p>
    <w:p w14:paraId="6BC16E52" w14:textId="77777777" w:rsidR="00DF7063" w:rsidRPr="00451227" w:rsidRDefault="00DF7063" w:rsidP="00DF7063">
      <w:pPr>
        <w:spacing w:after="0" w:line="240" w:lineRule="auto"/>
        <w:rPr>
          <w:rFonts w:ascii="Arial" w:hAnsi="Arial" w:cs="Arial"/>
          <w:b/>
          <w:sz w:val="10"/>
          <w:szCs w:val="10"/>
        </w:rPr>
      </w:pPr>
    </w:p>
    <w:p w14:paraId="76B23367" w14:textId="77777777" w:rsidR="00DF7063" w:rsidRPr="00DF7063" w:rsidRDefault="00DF7063" w:rsidP="00DF7063">
      <w:pPr>
        <w:spacing w:after="0" w:line="240" w:lineRule="auto"/>
        <w:rPr>
          <w:rFonts w:ascii="Arial" w:hAnsi="Arial" w:cs="Arial"/>
          <w:sz w:val="20"/>
          <w:szCs w:val="20"/>
        </w:rPr>
      </w:pPr>
      <w:r w:rsidRPr="00DF7063">
        <w:rPr>
          <w:rFonts w:ascii="Arial" w:hAnsi="Arial" w:cs="Arial"/>
          <w:sz w:val="20"/>
          <w:szCs w:val="20"/>
        </w:rPr>
        <w:t>AF = Application Form</w:t>
      </w:r>
      <w:r w:rsidRPr="00DF7063">
        <w:rPr>
          <w:rFonts w:ascii="Arial" w:hAnsi="Arial" w:cs="Arial"/>
          <w:sz w:val="20"/>
          <w:szCs w:val="20"/>
        </w:rPr>
        <w:tab/>
      </w:r>
      <w:r w:rsidRPr="00DF7063">
        <w:rPr>
          <w:rFonts w:ascii="Arial" w:hAnsi="Arial" w:cs="Arial"/>
          <w:sz w:val="20"/>
          <w:szCs w:val="20"/>
        </w:rPr>
        <w:tab/>
        <w:t>Cert = Certificates checked on induction</w:t>
      </w:r>
    </w:p>
    <w:p w14:paraId="53643C05" w14:textId="6E75E7D4" w:rsidR="00DF7063" w:rsidRPr="00F267F7" w:rsidRDefault="00DF7063" w:rsidP="00F267F7">
      <w:pPr>
        <w:spacing w:after="0" w:line="240" w:lineRule="auto"/>
        <w:rPr>
          <w:rFonts w:ascii="Arial" w:hAnsi="Arial" w:cs="Arial"/>
          <w:sz w:val="20"/>
          <w:szCs w:val="20"/>
        </w:rPr>
      </w:pPr>
      <w:r w:rsidRPr="00DF7063">
        <w:rPr>
          <w:rFonts w:ascii="Arial" w:hAnsi="Arial" w:cs="Arial"/>
          <w:sz w:val="20"/>
          <w:szCs w:val="20"/>
        </w:rPr>
        <w:t>IV = Interview</w:t>
      </w:r>
      <w:r w:rsidRPr="00DF7063">
        <w:rPr>
          <w:rFonts w:ascii="Arial" w:hAnsi="Arial" w:cs="Arial"/>
          <w:sz w:val="20"/>
          <w:szCs w:val="20"/>
        </w:rPr>
        <w:tab/>
      </w:r>
      <w:r w:rsidRPr="00DF7063">
        <w:rPr>
          <w:rFonts w:ascii="Arial" w:hAnsi="Arial" w:cs="Arial"/>
          <w:sz w:val="20"/>
          <w:szCs w:val="20"/>
        </w:rPr>
        <w:tab/>
      </w:r>
      <w:r w:rsidRPr="00DF7063">
        <w:rPr>
          <w:rFonts w:ascii="Arial" w:hAnsi="Arial" w:cs="Arial"/>
          <w:sz w:val="20"/>
          <w:szCs w:val="20"/>
        </w:rPr>
        <w:tab/>
        <w:t>T = Test (Micro-teach/presentation/skills test</w:t>
      </w:r>
      <w:r w:rsidR="00A449C0">
        <w:rPr>
          <w:rFonts w:ascii="Arial" w:hAnsi="Arial" w:cs="Arial"/>
          <w:sz w:val="20"/>
          <w:szCs w:val="20"/>
        </w:rPr>
        <w:t xml:space="preserve"> at selection process</w:t>
      </w:r>
    </w:p>
    <w:sectPr w:rsidR="00DF7063" w:rsidRPr="00F267F7" w:rsidSect="006E4591">
      <w:footerReference w:type="default" r:id="rId8"/>
      <w:footerReference w:type="first" r:id="rId9"/>
      <w:pgSz w:w="11906" w:h="16838"/>
      <w:pgMar w:top="1077" w:right="1191" w:bottom="1077" w:left="119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57ED" w14:textId="77777777" w:rsidR="00F43C49" w:rsidRDefault="00F43C49" w:rsidP="00031C0C">
      <w:pPr>
        <w:spacing w:after="0" w:line="240" w:lineRule="auto"/>
      </w:pPr>
      <w:r>
        <w:separator/>
      </w:r>
    </w:p>
  </w:endnote>
  <w:endnote w:type="continuationSeparator" w:id="0">
    <w:p w14:paraId="694E3E16" w14:textId="77777777" w:rsidR="00F43C49" w:rsidRDefault="00F43C49" w:rsidP="00031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8F38A" w14:textId="2D94CE8B" w:rsidR="00F267F7" w:rsidRPr="00F267F7" w:rsidRDefault="00F267F7">
    <w:pPr>
      <w:pStyle w:val="Footer"/>
      <w:rPr>
        <w:sz w:val="20"/>
        <w:szCs w:val="20"/>
      </w:rPr>
    </w:pPr>
    <w:r w:rsidRPr="00F267F7">
      <w:rPr>
        <w:sz w:val="20"/>
        <w:szCs w:val="20"/>
      </w:rPr>
      <w:t xml:space="preserve">Updated </w:t>
    </w:r>
    <w:r w:rsidR="00DD1E7D">
      <w:rPr>
        <w:sz w:val="20"/>
        <w:szCs w:val="20"/>
      </w:rPr>
      <w:t>Oct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342C" w14:textId="75C488B9" w:rsidR="00F267F7" w:rsidRPr="00F267F7" w:rsidRDefault="00F267F7">
    <w:pPr>
      <w:pStyle w:val="Footer"/>
      <w:rPr>
        <w:sz w:val="20"/>
        <w:szCs w:val="20"/>
      </w:rPr>
    </w:pPr>
    <w:r w:rsidRPr="00F267F7">
      <w:rPr>
        <w:sz w:val="20"/>
        <w:szCs w:val="20"/>
      </w:rPr>
      <w:t>Updated Aug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5A1A" w14:textId="77777777" w:rsidR="00F43C49" w:rsidRDefault="00F43C49" w:rsidP="00031C0C">
      <w:pPr>
        <w:spacing w:after="0" w:line="240" w:lineRule="auto"/>
      </w:pPr>
      <w:r>
        <w:separator/>
      </w:r>
    </w:p>
  </w:footnote>
  <w:footnote w:type="continuationSeparator" w:id="0">
    <w:p w14:paraId="4AE0B95A" w14:textId="77777777" w:rsidR="00F43C49" w:rsidRDefault="00F43C49" w:rsidP="00031C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B68B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BD1373"/>
    <w:multiLevelType w:val="hybridMultilevel"/>
    <w:tmpl w:val="9A58A5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09168F"/>
    <w:multiLevelType w:val="hybridMultilevel"/>
    <w:tmpl w:val="89589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DC09E1"/>
    <w:multiLevelType w:val="hybridMultilevel"/>
    <w:tmpl w:val="49603E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A3C53BF"/>
    <w:multiLevelType w:val="hybridMultilevel"/>
    <w:tmpl w:val="17B04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FE31E2"/>
    <w:multiLevelType w:val="hybridMultilevel"/>
    <w:tmpl w:val="CD9ECAD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2DD6A9C"/>
    <w:multiLevelType w:val="multilevel"/>
    <w:tmpl w:val="5296D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D47831"/>
    <w:multiLevelType w:val="hybridMultilevel"/>
    <w:tmpl w:val="035EA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320AF6"/>
    <w:multiLevelType w:val="hybridMultilevel"/>
    <w:tmpl w:val="8578D3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27083332">
    <w:abstractNumId w:val="2"/>
  </w:num>
  <w:num w:numId="2" w16cid:durableId="1425107080">
    <w:abstractNumId w:val="4"/>
  </w:num>
  <w:num w:numId="3" w16cid:durableId="830945122">
    <w:abstractNumId w:val="3"/>
  </w:num>
  <w:num w:numId="4" w16cid:durableId="89085501">
    <w:abstractNumId w:val="8"/>
  </w:num>
  <w:num w:numId="5" w16cid:durableId="162474856">
    <w:abstractNumId w:val="1"/>
  </w:num>
  <w:num w:numId="6" w16cid:durableId="339115222">
    <w:abstractNumId w:val="0"/>
  </w:num>
  <w:num w:numId="7" w16cid:durableId="698556232">
    <w:abstractNumId w:val="7"/>
  </w:num>
  <w:num w:numId="8" w16cid:durableId="1503011162">
    <w:abstractNumId w:val="6"/>
  </w:num>
  <w:num w:numId="9" w16cid:durableId="1705865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7B2"/>
    <w:rsid w:val="00030567"/>
    <w:rsid w:val="00031C0C"/>
    <w:rsid w:val="000A09BE"/>
    <w:rsid w:val="000C5E75"/>
    <w:rsid w:val="00124176"/>
    <w:rsid w:val="0016130B"/>
    <w:rsid w:val="00194424"/>
    <w:rsid w:val="001E088B"/>
    <w:rsid w:val="00291B79"/>
    <w:rsid w:val="00364D0C"/>
    <w:rsid w:val="0044087E"/>
    <w:rsid w:val="00451227"/>
    <w:rsid w:val="00535FCC"/>
    <w:rsid w:val="00590DB9"/>
    <w:rsid w:val="006323A8"/>
    <w:rsid w:val="00676377"/>
    <w:rsid w:val="006927C9"/>
    <w:rsid w:val="006E4591"/>
    <w:rsid w:val="007260C5"/>
    <w:rsid w:val="007565E2"/>
    <w:rsid w:val="00853AC5"/>
    <w:rsid w:val="00860CB5"/>
    <w:rsid w:val="008D18C3"/>
    <w:rsid w:val="008D62CB"/>
    <w:rsid w:val="008F52E1"/>
    <w:rsid w:val="0092165D"/>
    <w:rsid w:val="00981FCA"/>
    <w:rsid w:val="00A449C0"/>
    <w:rsid w:val="00A97654"/>
    <w:rsid w:val="00B24E85"/>
    <w:rsid w:val="00B47CA9"/>
    <w:rsid w:val="00B600E0"/>
    <w:rsid w:val="00C3469E"/>
    <w:rsid w:val="00C84E6F"/>
    <w:rsid w:val="00CD3DC9"/>
    <w:rsid w:val="00D754BC"/>
    <w:rsid w:val="00DA09B3"/>
    <w:rsid w:val="00DD1E7D"/>
    <w:rsid w:val="00DF7063"/>
    <w:rsid w:val="00DF73D3"/>
    <w:rsid w:val="00EB20F8"/>
    <w:rsid w:val="00EC1BAC"/>
    <w:rsid w:val="00EF07B2"/>
    <w:rsid w:val="00F21AC8"/>
    <w:rsid w:val="00F267F7"/>
    <w:rsid w:val="00F43C49"/>
    <w:rsid w:val="00FA6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C0486"/>
  <w15:chartTrackingRefBased/>
  <w15:docId w15:val="{1C57D1D0-1841-4349-8BF2-ED1226907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7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7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7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7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F07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F07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7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7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7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7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7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7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7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F07B2"/>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F07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7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7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7B2"/>
    <w:rPr>
      <w:rFonts w:eastAsiaTheme="majorEastAsia" w:cstheme="majorBidi"/>
      <w:color w:val="272727" w:themeColor="text1" w:themeTint="D8"/>
    </w:rPr>
  </w:style>
  <w:style w:type="paragraph" w:styleId="Title">
    <w:name w:val="Title"/>
    <w:basedOn w:val="Normal"/>
    <w:next w:val="Normal"/>
    <w:link w:val="TitleChar"/>
    <w:uiPriority w:val="10"/>
    <w:qFormat/>
    <w:rsid w:val="00EF07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7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7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7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7B2"/>
    <w:pPr>
      <w:spacing w:before="160"/>
      <w:jc w:val="center"/>
    </w:pPr>
    <w:rPr>
      <w:i/>
      <w:iCs/>
      <w:color w:val="404040" w:themeColor="text1" w:themeTint="BF"/>
    </w:rPr>
  </w:style>
  <w:style w:type="character" w:customStyle="1" w:styleId="QuoteChar">
    <w:name w:val="Quote Char"/>
    <w:basedOn w:val="DefaultParagraphFont"/>
    <w:link w:val="Quote"/>
    <w:uiPriority w:val="29"/>
    <w:rsid w:val="00EF07B2"/>
    <w:rPr>
      <w:i/>
      <w:iCs/>
      <w:color w:val="404040" w:themeColor="text1" w:themeTint="BF"/>
    </w:rPr>
  </w:style>
  <w:style w:type="paragraph" w:styleId="ListParagraph">
    <w:name w:val="List Paragraph"/>
    <w:basedOn w:val="Normal"/>
    <w:uiPriority w:val="34"/>
    <w:qFormat/>
    <w:rsid w:val="00EF07B2"/>
    <w:pPr>
      <w:ind w:left="720"/>
      <w:contextualSpacing/>
    </w:pPr>
  </w:style>
  <w:style w:type="character" w:styleId="IntenseEmphasis">
    <w:name w:val="Intense Emphasis"/>
    <w:basedOn w:val="DefaultParagraphFont"/>
    <w:uiPriority w:val="21"/>
    <w:qFormat/>
    <w:rsid w:val="00EF07B2"/>
    <w:rPr>
      <w:i/>
      <w:iCs/>
      <w:color w:val="0F4761" w:themeColor="accent1" w:themeShade="BF"/>
    </w:rPr>
  </w:style>
  <w:style w:type="paragraph" w:styleId="IntenseQuote">
    <w:name w:val="Intense Quote"/>
    <w:basedOn w:val="Normal"/>
    <w:next w:val="Normal"/>
    <w:link w:val="IntenseQuoteChar"/>
    <w:uiPriority w:val="30"/>
    <w:qFormat/>
    <w:rsid w:val="00EF07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7B2"/>
    <w:rPr>
      <w:i/>
      <w:iCs/>
      <w:color w:val="0F4761" w:themeColor="accent1" w:themeShade="BF"/>
    </w:rPr>
  </w:style>
  <w:style w:type="character" w:styleId="IntenseReference">
    <w:name w:val="Intense Reference"/>
    <w:basedOn w:val="DefaultParagraphFont"/>
    <w:uiPriority w:val="32"/>
    <w:qFormat/>
    <w:rsid w:val="00EF07B2"/>
    <w:rPr>
      <w:b/>
      <w:bCs/>
      <w:smallCaps/>
      <w:color w:val="0F4761" w:themeColor="accent1" w:themeShade="BF"/>
      <w:spacing w:val="5"/>
    </w:rPr>
  </w:style>
  <w:style w:type="table" w:styleId="TableGrid">
    <w:name w:val="Table Grid"/>
    <w:basedOn w:val="TableNormal"/>
    <w:uiPriority w:val="39"/>
    <w:rsid w:val="00EF07B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76377"/>
    <w:pPr>
      <w:pBdr>
        <w:top w:val="single" w:sz="4" w:space="1" w:color="auto"/>
        <w:left w:val="single" w:sz="4" w:space="4" w:color="auto"/>
        <w:bottom w:val="single" w:sz="4" w:space="1" w:color="auto"/>
        <w:right w:val="single" w:sz="4" w:space="4" w:color="auto"/>
      </w:pBdr>
      <w:spacing w:after="0" w:line="240" w:lineRule="auto"/>
    </w:pPr>
    <w:rPr>
      <w:rFonts w:ascii="Times New Roman" w:eastAsia="Times New Roman" w:hAnsi="Times New Roman" w:cs="Times New Roman"/>
      <w:b/>
      <w:kern w:val="0"/>
      <w:szCs w:val="20"/>
      <w14:ligatures w14:val="none"/>
    </w:rPr>
  </w:style>
  <w:style w:type="character" w:customStyle="1" w:styleId="BodyText2Char">
    <w:name w:val="Body Text 2 Char"/>
    <w:basedOn w:val="DefaultParagraphFont"/>
    <w:link w:val="BodyText2"/>
    <w:rsid w:val="00676377"/>
    <w:rPr>
      <w:rFonts w:ascii="Times New Roman" w:eastAsia="Times New Roman" w:hAnsi="Times New Roman" w:cs="Times New Roman"/>
      <w:b/>
      <w:kern w:val="0"/>
      <w:szCs w:val="20"/>
      <w14:ligatures w14:val="none"/>
    </w:rPr>
  </w:style>
  <w:style w:type="paragraph" w:styleId="Header">
    <w:name w:val="header"/>
    <w:basedOn w:val="Normal"/>
    <w:link w:val="HeaderChar"/>
    <w:uiPriority w:val="99"/>
    <w:unhideWhenUsed/>
    <w:rsid w:val="00031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C0C"/>
  </w:style>
  <w:style w:type="paragraph" w:styleId="Footer">
    <w:name w:val="footer"/>
    <w:basedOn w:val="Normal"/>
    <w:link w:val="FooterChar"/>
    <w:uiPriority w:val="99"/>
    <w:unhideWhenUsed/>
    <w:rsid w:val="00031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6</Pages>
  <Words>1983</Words>
  <Characters>11304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Khan</dc:creator>
  <cp:keywords/>
  <dc:description/>
  <cp:lastModifiedBy>Jo Long</cp:lastModifiedBy>
  <cp:revision>3</cp:revision>
  <dcterms:created xsi:type="dcterms:W3CDTF">2026-10-08T10:16:00Z</dcterms:created>
  <dcterms:modified xsi:type="dcterms:W3CDTF">2026-10-08T11:47:00Z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49d3aa1-a3fe-4344-a8c9-e8808d790e49_Enabled">
    <vt:lpwstr>true</vt:lpwstr>
  </property>
  <property fmtid="{D5CDD505-2E9C-101B-9397-08002B2CF9AE}" pid="3" name="MSIP_Label_649d3aa1-a3fe-4344-a8c9-e8808d790e49_SetDate">
    <vt:lpwstr>2026-08-07T09:12:43Z</vt:lpwstr>
  </property>
  <property fmtid="{D5CDD505-2E9C-101B-9397-08002B2CF9AE}" pid="4" name="MSIP_Label_649d3aa1-a3fe-4344-a8c9-e8808d790e49_Method">
    <vt:lpwstr>Standard</vt:lpwstr>
  </property>
  <property fmtid="{D5CDD505-2E9C-101B-9397-08002B2CF9AE}" pid="5" name="MSIP_Label_649d3aa1-a3fe-4344-a8c9-e8808d790e49_Name">
    <vt:lpwstr>defa4170-0d19-0005-0004-bc88714345d2</vt:lpwstr>
  </property>
  <property fmtid="{D5CDD505-2E9C-101B-9397-08002B2CF9AE}" pid="6" name="MSIP_Label_649d3aa1-a3fe-4344-a8c9-e8808d790e49_SiteId">
    <vt:lpwstr>d09920b6-7504-4433-8c2c-33102485a01d</vt:lpwstr>
  </property>
  <property fmtid="{D5CDD505-2E9C-101B-9397-08002B2CF9AE}" pid="7" name="MSIP_Label_649d3aa1-a3fe-4344-a8c9-e8808d790e49_ActionId">
    <vt:lpwstr>7e398f64-dfc0-4731-8085-0961fffb6084</vt:lpwstr>
  </property>
  <property fmtid="{D5CDD505-2E9C-101B-9397-08002B2CF9AE}" pid="8" name="MSIP_Label_649d3aa1-a3fe-4344-a8c9-e8808d790e49_ContentBits">
    <vt:lpwstr>0</vt:lpwstr>
  </property>
  <property fmtid="{D5CDD505-2E9C-101B-9397-08002B2CF9AE}" pid="9" name="MSIP_Label_649d3aa1-a3fe-4344-a8c9-e8808d790e49_Tag">
    <vt:lpwstr>10, 3, 0, 1</vt:lpwstr>
  </property>
</Properties>
</file>